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8120"/>
      </w:tblGrid>
      <w:tr w:rsidR="005E58F4" w:rsidRPr="0016358A" w14:paraId="3E2F0831" w14:textId="77777777" w:rsidTr="003153C2">
        <w:tc>
          <w:tcPr>
            <w:tcW w:w="1809" w:type="dxa"/>
          </w:tcPr>
          <w:p w14:paraId="3F0B6C94" w14:textId="77777777" w:rsidR="005E58F4" w:rsidRDefault="003153C2" w:rsidP="003153C2">
            <w:pPr>
              <w:pStyle w:val="Heading1"/>
              <w:spacing w:befor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153C2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2741DC08" wp14:editId="24A2E844">
                  <wp:extent cx="809625" cy="809625"/>
                  <wp:effectExtent l="19050" t="0" r="9525" b="0"/>
                  <wp:docPr id="1" name="Рисунок 6" descr="лого_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ого_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14:paraId="345144A8" w14:textId="77777777" w:rsidR="003153C2" w:rsidRPr="001E6304" w:rsidRDefault="003153C2" w:rsidP="003153C2">
            <w:pPr>
              <w:pStyle w:val="Heading1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1E630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14:paraId="2CC3A12C" w14:textId="77777777" w:rsidR="003153C2" w:rsidRPr="009C0A25" w:rsidRDefault="003153C2" w:rsidP="003153C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C0A25">
              <w:rPr>
                <w:sz w:val="24"/>
                <w:szCs w:val="24"/>
                <w:lang w:val="uk-UA"/>
              </w:rPr>
              <w:t>Донецький національний університет імені Василя Стуса</w:t>
            </w:r>
          </w:p>
          <w:p w14:paraId="680ADB0A" w14:textId="20814FFF" w:rsidR="003153C2" w:rsidRPr="009C0A25" w:rsidRDefault="003153C2" w:rsidP="003153C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C0A25">
              <w:rPr>
                <w:sz w:val="24"/>
                <w:szCs w:val="24"/>
                <w:lang w:val="uk-UA"/>
              </w:rPr>
              <w:t>Факультет</w:t>
            </w:r>
            <w:r w:rsidR="00EC6599">
              <w:rPr>
                <w:sz w:val="24"/>
                <w:szCs w:val="24"/>
                <w:lang w:val="uk-UA"/>
              </w:rPr>
              <w:t xml:space="preserve"> іноземної та слов</w:t>
            </w:r>
            <w:r w:rsidR="00EC6599" w:rsidRPr="00EC6599">
              <w:rPr>
                <w:sz w:val="24"/>
                <w:szCs w:val="24"/>
                <w:lang w:val="uk-UA"/>
              </w:rPr>
              <w:t>’</w:t>
            </w:r>
            <w:r w:rsidR="00EC6599">
              <w:rPr>
                <w:sz w:val="24"/>
                <w:szCs w:val="24"/>
                <w:lang w:val="uk-UA"/>
              </w:rPr>
              <w:t>янської</w:t>
            </w:r>
            <w:r w:rsidRPr="009C0A25">
              <w:rPr>
                <w:sz w:val="24"/>
                <w:szCs w:val="24"/>
                <w:lang w:val="uk-UA"/>
              </w:rPr>
              <w:t xml:space="preserve"> </w:t>
            </w:r>
            <w:r w:rsidR="00651B13">
              <w:rPr>
                <w:sz w:val="24"/>
                <w:szCs w:val="24"/>
                <w:lang w:val="uk-UA"/>
              </w:rPr>
              <w:t>філології</w:t>
            </w:r>
          </w:p>
          <w:p w14:paraId="03820878" w14:textId="77777777" w:rsidR="003153C2" w:rsidRPr="009C0A25" w:rsidRDefault="003153C2" w:rsidP="003153C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C0A25">
              <w:rPr>
                <w:sz w:val="24"/>
                <w:szCs w:val="24"/>
                <w:lang w:val="uk-UA"/>
              </w:rPr>
              <w:t>Кафедра іноземних мов професійного спрямування</w:t>
            </w:r>
          </w:p>
          <w:p w14:paraId="2E8BA468" w14:textId="77777777" w:rsidR="005E58F4" w:rsidRDefault="005E58F4" w:rsidP="00D53127">
            <w:pPr>
              <w:pStyle w:val="Heading1"/>
              <w:spacing w:befor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</w:tbl>
    <w:p w14:paraId="274B28E2" w14:textId="7C7273D2" w:rsidR="0016358A" w:rsidRPr="0016358A" w:rsidRDefault="00EC6599" w:rsidP="00163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="008A42DE"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Міжнародна</w:t>
      </w:r>
      <w:r w:rsidR="00651B13"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науков</w:t>
      </w:r>
      <w:r w:rsidR="001635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="0016358A" w:rsidRPr="001635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онлайн-конференці</w:t>
      </w:r>
      <w:r w:rsidR="001635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я </w:t>
      </w:r>
      <w:r w:rsidR="0016358A" w:rsidRPr="001635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для </w:t>
      </w:r>
    </w:p>
    <w:p w14:paraId="2D5A148C" w14:textId="49ADFD21" w:rsidR="005B26DE" w:rsidRPr="002326F5" w:rsidRDefault="0016358A" w:rsidP="00163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635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здобувачів вищої освіти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B26DE"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 молодих учених </w:t>
      </w:r>
    </w:p>
    <w:p w14:paraId="73D3030B" w14:textId="77777777" w:rsidR="005B26DE" w:rsidRPr="002326F5" w:rsidRDefault="005B26DE" w:rsidP="005B2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128A214" w14:textId="77777777" w:rsidR="005B26DE" w:rsidRPr="002326F5" w:rsidRDefault="005B26DE" w:rsidP="005B2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F5496" w:themeColor="accent5" w:themeShade="BF"/>
          <w:sz w:val="32"/>
          <w:szCs w:val="32"/>
          <w:lang w:eastAsia="ru-RU"/>
        </w:rPr>
      </w:pPr>
      <w:r w:rsidRPr="002326F5">
        <w:rPr>
          <w:rFonts w:ascii="Times New Roman" w:eastAsia="Times New Roman" w:hAnsi="Times New Roman" w:cs="Times New Roman"/>
          <w:b/>
          <w:caps/>
          <w:color w:val="2F5496" w:themeColor="accent5" w:themeShade="BF"/>
          <w:sz w:val="32"/>
          <w:szCs w:val="32"/>
          <w:lang w:val="uk-UA" w:eastAsia="ru-RU"/>
        </w:rPr>
        <w:t>«Актуальні проблеми гуманітарних, тех</w:t>
      </w:r>
      <w:r w:rsidRPr="002326F5">
        <w:rPr>
          <w:rFonts w:ascii="Times New Roman" w:eastAsia="Times New Roman" w:hAnsi="Times New Roman" w:cs="Times New Roman"/>
          <w:b/>
          <w:caps/>
          <w:color w:val="2F5496" w:themeColor="accent5" w:themeShade="BF"/>
          <w:sz w:val="32"/>
          <w:szCs w:val="32"/>
          <w:lang w:eastAsia="ru-RU"/>
        </w:rPr>
        <w:t>нічних і природничих наук»</w:t>
      </w:r>
    </w:p>
    <w:p w14:paraId="0EDE8E18" w14:textId="77777777" w:rsidR="005B26DE" w:rsidRPr="002326F5" w:rsidRDefault="005B26DE" w:rsidP="005B26D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14:paraId="0AFDE45F" w14:textId="77777777" w:rsidR="00097AE9" w:rsidRPr="002326F5" w:rsidRDefault="00097AE9" w:rsidP="005B26D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14:paraId="492ED196" w14:textId="77777777" w:rsidR="005B26DE" w:rsidRPr="002326F5" w:rsidRDefault="00B17409" w:rsidP="005E5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ІНФОРМАЦІЙНИЙ ЛИСТ</w:t>
      </w:r>
    </w:p>
    <w:p w14:paraId="242B4B1D" w14:textId="77777777" w:rsidR="00B17409" w:rsidRPr="002326F5" w:rsidRDefault="00B17409" w:rsidP="005E5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ED4AA3" w14:textId="77777777" w:rsidR="005B26DE" w:rsidRPr="002326F5" w:rsidRDefault="005B26DE" w:rsidP="005B2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Шановні колеги, студенти та аспіранти!</w:t>
      </w:r>
    </w:p>
    <w:p w14:paraId="49552468" w14:textId="77777777" w:rsidR="00B17409" w:rsidRPr="002326F5" w:rsidRDefault="00B17409" w:rsidP="005B2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26297C6" w14:textId="4D121A8D" w:rsidR="00637643" w:rsidRDefault="005B26DE" w:rsidP="001635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Запрошуємо вас узяти участь у </w:t>
      </w:r>
      <w:r w:rsidR="00EC65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EC65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42DE"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Міжнародній</w:t>
      </w: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науков</w:t>
      </w:r>
      <w:r w:rsidR="001635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</w:t>
      </w: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конференції </w:t>
      </w:r>
      <w:r w:rsidR="0016358A" w:rsidRPr="001635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наукової онлайн-конференції для здобувачів вищої освіти </w:t>
      </w: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молодих учених, яка відбудеться </w:t>
      </w:r>
      <w:r w:rsidR="00EC6599" w:rsidRPr="00EC65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30</w:t>
      </w:r>
      <w:r w:rsidR="00651B13"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квітня </w:t>
      </w:r>
      <w:r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</w:t>
      </w:r>
      <w:r w:rsidR="00097AE9"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="009E29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</w:t>
      </w: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22D08"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дистанційно, у</w:t>
      </w:r>
      <w:r w:rsidR="00A22D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додатку </w:t>
      </w:r>
      <w:r w:rsidR="00097A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MICROSOFT</w:t>
      </w:r>
      <w:r w:rsidR="00097AE9" w:rsidRPr="00097AE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97A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TEAMS</w:t>
      </w:r>
      <w:r w:rsidR="00A22D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376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B6579A4" w14:textId="77777777" w:rsidR="005B26DE" w:rsidRPr="009C0A25" w:rsidRDefault="005E58F4" w:rsidP="0063764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8F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Робоча</w:t>
      </w:r>
      <w:r w:rsidR="005B26DE" w:rsidRPr="009C0A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мов</w:t>
      </w:r>
      <w:r w:rsidR="005B26DE" w:rsidRPr="009C0A2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="005B26DE" w:rsidRPr="009C0A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конференції:</w:t>
      </w:r>
      <w:r w:rsidR="005B26DE" w:rsidRPr="009C0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B26DE" w:rsidRPr="000A6D6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англійська</w:t>
      </w:r>
      <w:r w:rsidR="005B26DE" w:rsidRPr="000A6D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14:paraId="7EF88C4C" w14:textId="77777777" w:rsidR="005B26DE" w:rsidRPr="00635648" w:rsidRDefault="005B26DE" w:rsidP="005E58F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  <w:r w:rsidRPr="00635648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 w:eastAsia="ru-RU"/>
        </w:rPr>
        <w:t xml:space="preserve">На конференції передбачається </w:t>
      </w:r>
      <w:r w:rsidR="00635648" w:rsidRPr="00635648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 w:eastAsia="ru-RU"/>
        </w:rPr>
        <w:t>розглянути широкий спектр питань за такими напрямами</w:t>
      </w:r>
      <w:r w:rsidRPr="00635648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974"/>
      </w:tblGrid>
      <w:tr w:rsidR="00130385" w14:paraId="00B91F3B" w14:textId="77777777" w:rsidTr="00130385">
        <w:tc>
          <w:tcPr>
            <w:tcW w:w="5068" w:type="dxa"/>
          </w:tcPr>
          <w:p w14:paraId="202B4C67" w14:textId="77777777" w:rsidR="00130385" w:rsidRPr="005E58F4" w:rsidRDefault="0013038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 w:rsidRPr="005E58F4">
              <w:rPr>
                <w:sz w:val="24"/>
                <w:szCs w:val="24"/>
                <w:lang w:val="uk-UA"/>
              </w:rPr>
              <w:t>Математичні науки</w:t>
            </w:r>
          </w:p>
          <w:p w14:paraId="381ECA95" w14:textId="77777777" w:rsidR="00130385" w:rsidRPr="005E58F4" w:rsidRDefault="0013038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 w:rsidRPr="005E58F4">
              <w:rPr>
                <w:sz w:val="24"/>
                <w:szCs w:val="24"/>
                <w:lang w:val="uk-UA"/>
              </w:rPr>
              <w:t>Фізичні науки</w:t>
            </w:r>
          </w:p>
          <w:p w14:paraId="104E94B1" w14:textId="77777777" w:rsidR="00130385" w:rsidRPr="005E58F4" w:rsidRDefault="0013038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 w:rsidRPr="005E58F4">
              <w:rPr>
                <w:sz w:val="24"/>
                <w:szCs w:val="24"/>
                <w:lang w:val="uk-UA"/>
              </w:rPr>
              <w:t>Біологічні науки</w:t>
            </w:r>
          </w:p>
          <w:p w14:paraId="31AB069F" w14:textId="77777777" w:rsidR="00130385" w:rsidRPr="00C1708C" w:rsidRDefault="0013038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 w:rsidRPr="005E58F4">
              <w:rPr>
                <w:sz w:val="24"/>
                <w:szCs w:val="24"/>
                <w:lang w:val="uk-UA"/>
              </w:rPr>
              <w:t>Екологічні науки</w:t>
            </w:r>
          </w:p>
          <w:p w14:paraId="0929BDB5" w14:textId="77777777" w:rsidR="00C1708C" w:rsidRPr="005E58F4" w:rsidRDefault="00C1708C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Медичні науки</w:t>
            </w:r>
          </w:p>
          <w:p w14:paraId="215F8838" w14:textId="77777777" w:rsidR="00130385" w:rsidRPr="005E58F4" w:rsidRDefault="0013038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 w:rsidRPr="005E58F4">
              <w:rPr>
                <w:sz w:val="24"/>
                <w:szCs w:val="24"/>
                <w:lang w:val="uk-UA"/>
              </w:rPr>
              <w:t>Філософські науки</w:t>
            </w:r>
          </w:p>
          <w:p w14:paraId="68F9A069" w14:textId="77777777" w:rsidR="00130385" w:rsidRPr="005E58F4" w:rsidRDefault="0013038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 w:rsidRPr="005E58F4">
              <w:rPr>
                <w:sz w:val="24"/>
                <w:szCs w:val="24"/>
                <w:lang w:val="uk-UA"/>
              </w:rPr>
              <w:t>Філологічні науки</w:t>
            </w:r>
          </w:p>
          <w:p w14:paraId="4B8BD4B4" w14:textId="77777777" w:rsidR="00130385" w:rsidRPr="005E58F4" w:rsidRDefault="0013038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 w:rsidRPr="005E58F4">
              <w:rPr>
                <w:sz w:val="24"/>
                <w:szCs w:val="24"/>
                <w:lang w:val="uk-UA"/>
              </w:rPr>
              <w:t>Хімічні науки</w:t>
            </w:r>
          </w:p>
          <w:p w14:paraId="4E6BE132" w14:textId="77777777" w:rsidR="00130385" w:rsidRDefault="0013038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 w:rsidRPr="005E58F4">
              <w:rPr>
                <w:sz w:val="24"/>
                <w:szCs w:val="24"/>
                <w:lang w:val="uk-UA"/>
              </w:rPr>
              <w:t>Юридичні науки</w:t>
            </w:r>
          </w:p>
          <w:p w14:paraId="1BAB12E8" w14:textId="77777777" w:rsidR="00130385" w:rsidRPr="005E58F4" w:rsidRDefault="0013038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 w:rsidRPr="005E58F4">
              <w:rPr>
                <w:sz w:val="24"/>
                <w:szCs w:val="24"/>
                <w:lang w:val="uk-UA"/>
              </w:rPr>
              <w:t>Економічні науки</w:t>
            </w:r>
          </w:p>
        </w:tc>
        <w:tc>
          <w:tcPr>
            <w:tcW w:w="5069" w:type="dxa"/>
          </w:tcPr>
          <w:p w14:paraId="78EAC32A" w14:textId="4300A3F4" w:rsidR="00503725" w:rsidRDefault="0050372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Міжнародні відносини</w:t>
            </w:r>
          </w:p>
          <w:p w14:paraId="0D011CA9" w14:textId="67B72A9D" w:rsidR="00130385" w:rsidRPr="005E58F4" w:rsidRDefault="0013038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 w:rsidRPr="005E58F4">
              <w:rPr>
                <w:sz w:val="24"/>
                <w:szCs w:val="24"/>
                <w:lang w:val="uk-UA"/>
              </w:rPr>
              <w:t>Історичні науки та археологія</w:t>
            </w:r>
          </w:p>
          <w:p w14:paraId="7EB532B8" w14:textId="77777777" w:rsidR="00130385" w:rsidRPr="005E58F4" w:rsidRDefault="0013038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 w:rsidRPr="005E58F4">
              <w:rPr>
                <w:sz w:val="24"/>
                <w:szCs w:val="24"/>
                <w:lang w:val="uk-UA"/>
              </w:rPr>
              <w:t>Культурологія та журналістика</w:t>
            </w:r>
          </w:p>
          <w:p w14:paraId="0867A6F2" w14:textId="77777777" w:rsidR="00130385" w:rsidRPr="005E58F4" w:rsidRDefault="0013038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 w:rsidRPr="005E58F4">
              <w:rPr>
                <w:sz w:val="24"/>
                <w:szCs w:val="24"/>
                <w:lang w:val="uk-UA"/>
              </w:rPr>
              <w:t>Педагогічні науки</w:t>
            </w:r>
          </w:p>
          <w:p w14:paraId="0B7C4D30" w14:textId="77777777" w:rsidR="00130385" w:rsidRPr="005E58F4" w:rsidRDefault="0013038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 w:rsidRPr="005E58F4">
              <w:rPr>
                <w:sz w:val="24"/>
                <w:szCs w:val="24"/>
                <w:lang w:val="uk-UA"/>
              </w:rPr>
              <w:t>Психологічні науки</w:t>
            </w:r>
          </w:p>
          <w:p w14:paraId="3AA9D18D" w14:textId="77777777" w:rsidR="00130385" w:rsidRPr="005E58F4" w:rsidRDefault="0013038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 w:rsidRPr="005E58F4">
              <w:rPr>
                <w:sz w:val="24"/>
                <w:szCs w:val="24"/>
                <w:lang w:val="uk-UA"/>
              </w:rPr>
              <w:t>Географічні науки</w:t>
            </w:r>
          </w:p>
          <w:p w14:paraId="1FD8E105" w14:textId="77777777" w:rsidR="00130385" w:rsidRPr="005E58F4" w:rsidRDefault="0013038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 w:rsidRPr="005E58F4">
              <w:rPr>
                <w:sz w:val="24"/>
                <w:szCs w:val="24"/>
                <w:lang w:val="uk-UA"/>
              </w:rPr>
              <w:t>Соціологічні науки</w:t>
            </w:r>
          </w:p>
          <w:p w14:paraId="5E3D4BA4" w14:textId="77777777" w:rsidR="00130385" w:rsidRPr="005E58F4" w:rsidRDefault="0013038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 w:rsidRPr="005E58F4">
              <w:rPr>
                <w:sz w:val="24"/>
                <w:szCs w:val="24"/>
                <w:lang w:val="uk-UA"/>
              </w:rPr>
              <w:t>Політичні науки</w:t>
            </w:r>
          </w:p>
          <w:p w14:paraId="708BAFB6" w14:textId="77777777" w:rsidR="00130385" w:rsidRPr="005E58F4" w:rsidRDefault="0013038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 w:rsidRPr="005E58F4">
              <w:rPr>
                <w:sz w:val="24"/>
                <w:szCs w:val="24"/>
                <w:lang w:val="uk-UA"/>
              </w:rPr>
              <w:t>Технічні науки</w:t>
            </w:r>
          </w:p>
          <w:p w14:paraId="39E0D0DA" w14:textId="77777777" w:rsidR="00130385" w:rsidRPr="005E58F4" w:rsidRDefault="00130385" w:rsidP="0063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sz w:val="24"/>
                <w:szCs w:val="24"/>
                <w:lang w:val="uk-UA"/>
              </w:rPr>
            </w:pPr>
            <w:r w:rsidRPr="005E58F4">
              <w:rPr>
                <w:sz w:val="24"/>
                <w:szCs w:val="24"/>
                <w:lang w:val="uk-UA"/>
              </w:rPr>
              <w:t xml:space="preserve">Архітектура та мистецтвознавство </w:t>
            </w:r>
          </w:p>
        </w:tc>
      </w:tr>
    </w:tbl>
    <w:p w14:paraId="58EFBA5A" w14:textId="77777777" w:rsidR="005B26DE" w:rsidRPr="009C0A25" w:rsidRDefault="005B26DE" w:rsidP="005B2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FCCF711" w14:textId="77777777" w:rsidR="005B26DE" w:rsidRPr="00116134" w:rsidRDefault="005B26DE" w:rsidP="005B2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61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Форми участі</w:t>
      </w:r>
      <w:r w:rsidRPr="001161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дистанційна</w:t>
      </w:r>
      <w:r w:rsidR="00116134" w:rsidRPr="001161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онлайн виступ/лише публікація</w:t>
      </w:r>
      <w:r w:rsidRPr="001161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(вказати в анкеті учасника).</w:t>
      </w:r>
    </w:p>
    <w:p w14:paraId="752F53D0" w14:textId="063F70F0" w:rsidR="005B26DE" w:rsidRPr="002326F5" w:rsidRDefault="005B26DE" w:rsidP="005B2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відбору учасників конференції розглядаються </w:t>
      </w:r>
      <w:r w:rsidR="003153C2" w:rsidRPr="00E73B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РАНІШЕ НЕ ОПУБЛІКОВАНІ</w:t>
      </w:r>
      <w:r w:rsidR="00315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тези доповідей, які були отримані Оргкомітетом</w:t>
      </w:r>
      <w:r w:rsidRPr="009C0A2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="00651B1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 xml:space="preserve">не пізніше </w:t>
      </w:r>
      <w:r w:rsidR="009E299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20</w:t>
      </w:r>
      <w:r w:rsidR="00651B13" w:rsidRPr="002326F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 xml:space="preserve"> квітня </w:t>
      </w:r>
      <w:r w:rsidRPr="002326F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20</w:t>
      </w:r>
      <w:r w:rsidR="00651B13" w:rsidRPr="002326F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2</w:t>
      </w:r>
      <w:r w:rsidR="009E299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6</w:t>
      </w:r>
      <w:r w:rsidRPr="002326F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 xml:space="preserve"> року.</w:t>
      </w:r>
    </w:p>
    <w:p w14:paraId="33AF5085" w14:textId="77777777" w:rsidR="005B26DE" w:rsidRPr="002326F5" w:rsidRDefault="005B26DE" w:rsidP="005B2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7B0BED4" w14:textId="77777777" w:rsidR="005B26DE" w:rsidRPr="002326F5" w:rsidRDefault="005B26DE" w:rsidP="0063564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Умови участі у конференції</w:t>
      </w:r>
      <w:r w:rsidRPr="00232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295B3EB" w14:textId="77777777" w:rsidR="005B26DE" w:rsidRPr="002326F5" w:rsidRDefault="0065704A" w:rsidP="005B26DE">
      <w:pPr>
        <w:spacing w:before="120"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26F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</w:t>
      </w:r>
      <w:r w:rsidR="005B26DE" w:rsidRPr="002326F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Оргкомітет</w:t>
      </w:r>
      <w:r w:rsidRPr="002326F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у</w:t>
      </w:r>
      <w:r w:rsidR="005B26DE" w:rsidRPr="002326F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електронну пошту </w:t>
      </w:r>
      <w:hyperlink r:id="rId8" w:history="1">
        <w:r w:rsidR="00B913FC" w:rsidRPr="002326F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GB" w:eastAsia="ru-RU"/>
          </w:rPr>
          <w:t>esp</w:t>
        </w:r>
        <w:r w:rsidR="00B913FC" w:rsidRPr="002326F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B913FC" w:rsidRPr="002326F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GB" w:eastAsia="ru-RU"/>
          </w:rPr>
          <w:t>conf</w:t>
        </w:r>
        <w:r w:rsidR="00B913FC" w:rsidRPr="002326F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B913FC" w:rsidRPr="002326F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donnu</w:t>
        </w:r>
        <w:r w:rsidR="00B913FC" w:rsidRPr="002326F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@gmail.com</w:t>
        </w:r>
      </w:hyperlink>
      <w:r w:rsidR="005B26DE"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B26DE" w:rsidRPr="002326F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необхідно подати:</w:t>
      </w:r>
    </w:p>
    <w:p w14:paraId="4423FD3C" w14:textId="77777777" w:rsidR="005B26DE" w:rsidRPr="002326F5" w:rsidRDefault="00AA69DF" w:rsidP="005E58F4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анкету </w:t>
      </w:r>
      <w:r w:rsidR="005B26DE"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учасника;</w:t>
      </w:r>
    </w:p>
    <w:p w14:paraId="33B6CFDA" w14:textId="07BD1D70" w:rsidR="005B26DE" w:rsidRPr="009C0A25" w:rsidRDefault="00AA69DF" w:rsidP="005E58F4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квитанцію </w:t>
      </w:r>
      <w:r w:rsidR="005B26DE"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сплату орг. </w:t>
      </w:r>
      <w:r w:rsidR="005B26DE" w:rsidRPr="002326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B26DE"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неску </w:t>
      </w:r>
      <w:r w:rsidR="005B26DE"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</w:t>
      </w:r>
      <w:r w:rsidR="009E29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200</w:t>
      </w:r>
      <w:r w:rsidR="00D53127"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</w:t>
      </w:r>
      <w:r w:rsidR="00D53127" w:rsidRPr="00D531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рн.</w:t>
      </w:r>
      <w:r w:rsidR="00E059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для отримання</w:t>
      </w:r>
      <w:r w:rsidR="005037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E059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еле</w:t>
      </w:r>
      <w:r w:rsidR="00097AE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ктронного примірника</w:t>
      </w:r>
      <w:r w:rsidR="005B26DE" w:rsidRPr="009C0A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  <w:r w:rsidR="005B26DE" w:rsidRPr="00AA69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07509BA4" w14:textId="77777777" w:rsidR="005B26DE" w:rsidRPr="009C0A25" w:rsidRDefault="00AA69DF" w:rsidP="005E58F4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ези </w:t>
      </w:r>
      <w:r w:rsidR="005B26DE"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доповіді англійською та українською мовами;</w:t>
      </w:r>
    </w:p>
    <w:p w14:paraId="3A6F93F5" w14:textId="77777777" w:rsidR="005B26DE" w:rsidRPr="009C0A25" w:rsidRDefault="00AA69DF" w:rsidP="005E58F4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ецензію </w:t>
      </w:r>
      <w:r w:rsidR="005B26DE"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наукового керівника для учасників без наукового ступеня.</w:t>
      </w:r>
    </w:p>
    <w:p w14:paraId="658BEC60" w14:textId="77777777" w:rsidR="00AA69DF" w:rsidRDefault="00AA69DF" w:rsidP="00635648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3F81EED" w14:textId="77777777" w:rsidR="005B26DE" w:rsidRPr="009C0A25" w:rsidRDefault="00D53127" w:rsidP="00635648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Реквізити для сплати організаційного</w:t>
      </w:r>
      <w:r w:rsidR="005B26DE" w:rsidRPr="009C0A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внеску:</w:t>
      </w:r>
    </w:p>
    <w:p w14:paraId="20C75433" w14:textId="006B4E0D" w:rsidR="009C0A25" w:rsidRPr="009C0A25" w:rsidRDefault="00D53127" w:rsidP="00E427C5">
      <w:pPr>
        <w:pStyle w:val="NormalWeb"/>
        <w:spacing w:before="120" w:beforeAutospacing="0" w:after="0" w:afterAutospacing="0"/>
        <w:ind w:left="426"/>
      </w:pPr>
      <w:r w:rsidRPr="00D53127">
        <w:rPr>
          <w:bCs/>
          <w:lang w:val="uk-UA"/>
        </w:rPr>
        <w:t>Н</w:t>
      </w:r>
      <w:r w:rsidR="00807184" w:rsidRPr="00D53127">
        <w:rPr>
          <w:bCs/>
        </w:rPr>
        <w:t>омер карт</w:t>
      </w:r>
      <w:r w:rsidR="00807184" w:rsidRPr="00D53127">
        <w:rPr>
          <w:bCs/>
          <w:lang w:val="uk-UA"/>
        </w:rPr>
        <w:t>и</w:t>
      </w:r>
      <w:r w:rsidRPr="00D53127">
        <w:rPr>
          <w:bCs/>
          <w:lang w:val="uk-UA"/>
        </w:rPr>
        <w:t xml:space="preserve"> </w:t>
      </w:r>
      <w:r w:rsidRPr="00C1708C">
        <w:rPr>
          <w:b/>
          <w:bCs/>
          <w:lang w:val="uk-UA"/>
        </w:rPr>
        <w:t>Приватбанк</w:t>
      </w:r>
      <w:r w:rsidRPr="00D53127">
        <w:rPr>
          <w:bCs/>
          <w:lang w:val="uk-UA"/>
        </w:rPr>
        <w:t>:</w:t>
      </w:r>
      <w:r>
        <w:rPr>
          <w:b/>
          <w:bCs/>
          <w:lang w:val="uk-UA"/>
        </w:rPr>
        <w:t xml:space="preserve"> </w:t>
      </w:r>
      <w:bookmarkStart w:id="0" w:name="_Hlk159425848"/>
      <w:r w:rsidR="00C00AE3" w:rsidRPr="00C00AE3">
        <w:rPr>
          <w:b/>
          <w:bCs/>
          <w:lang w:val="uk-UA"/>
        </w:rPr>
        <w:t>5457 0822 9980 4364</w:t>
      </w:r>
      <w:bookmarkEnd w:id="0"/>
    </w:p>
    <w:p w14:paraId="19F5E3CC" w14:textId="77777777" w:rsidR="005B26DE" w:rsidRDefault="005B26DE" w:rsidP="005E58F4">
      <w:pPr>
        <w:pStyle w:val="NormalWeb"/>
        <w:spacing w:before="0" w:beforeAutospacing="0" w:after="0" w:afterAutospacing="0"/>
        <w:ind w:left="426"/>
        <w:rPr>
          <w:b/>
        </w:rPr>
      </w:pPr>
      <w:r w:rsidRPr="009C0A25">
        <w:rPr>
          <w:lang w:val="uk-UA"/>
        </w:rPr>
        <w:t xml:space="preserve">ПІБ отримувача: </w:t>
      </w:r>
      <w:r w:rsidR="00E0595C" w:rsidRPr="00E0595C">
        <w:rPr>
          <w:bCs/>
        </w:rPr>
        <w:t>Місюра Людмила Вікторівна</w:t>
      </w:r>
    </w:p>
    <w:p w14:paraId="0930D697" w14:textId="77777777" w:rsidR="00E427C5" w:rsidRPr="00E0595C" w:rsidRDefault="00E427C5" w:rsidP="005E58F4">
      <w:pPr>
        <w:pStyle w:val="NormalWeb"/>
        <w:spacing w:before="0" w:beforeAutospacing="0" w:after="0" w:afterAutospacing="0"/>
        <w:ind w:left="426"/>
        <w:rPr>
          <w:color w:val="FF0000"/>
        </w:rPr>
      </w:pPr>
    </w:p>
    <w:p w14:paraId="31A50B4A" w14:textId="5BE3B68F" w:rsidR="005B26DE" w:rsidRPr="00E0595C" w:rsidRDefault="005B26DE" w:rsidP="005E58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9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Під час переказу коштів на </w:t>
      </w:r>
      <w:r w:rsidRPr="00E0595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PrivatMoney</w:t>
      </w:r>
      <w:r w:rsidRPr="00E059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вказати прізвище відправника</w:t>
      </w:r>
      <w:r w:rsidRPr="00E05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59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та надіслати отриманий код і сфотогра</w:t>
      </w:r>
      <w:r w:rsidR="00D53127" w:rsidRPr="00E059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фовану квитанцію про сплату організаційного</w:t>
      </w:r>
      <w:r w:rsidRPr="00E059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внеску на </w:t>
      </w:r>
      <w:r w:rsidRPr="00E0595C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e</w:t>
      </w:r>
      <w:r w:rsidRPr="00E059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-mail: </w:t>
      </w:r>
      <w:hyperlink r:id="rId9" w:history="1">
        <w:r w:rsidR="00D53127" w:rsidRPr="00E0595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GB" w:eastAsia="ru-RU"/>
          </w:rPr>
          <w:t>esp</w:t>
        </w:r>
        <w:r w:rsidR="00D53127" w:rsidRPr="00E0595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D53127" w:rsidRPr="00E0595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GB" w:eastAsia="ru-RU"/>
          </w:rPr>
          <w:t>conf</w:t>
        </w:r>
        <w:r w:rsidR="00D53127" w:rsidRPr="00E0595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D53127" w:rsidRPr="00E0595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GB" w:eastAsia="ru-RU"/>
          </w:rPr>
          <w:t>donnu</w:t>
        </w:r>
        <w:r w:rsidR="006E399B" w:rsidRPr="00E0595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@gmail.com</w:t>
        </w:r>
      </w:hyperlink>
    </w:p>
    <w:p w14:paraId="23AEE4B6" w14:textId="77777777" w:rsidR="005B26DE" w:rsidRPr="009C0A25" w:rsidRDefault="005B26DE" w:rsidP="005B26D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788D0E5" w14:textId="77777777" w:rsidR="005B26DE" w:rsidRDefault="00C933F7" w:rsidP="003F3929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96D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ЗРАЗОК ОФОРМЛЕННЯ ТЕЗ</w:t>
      </w:r>
    </w:p>
    <w:p w14:paraId="26C28C34" w14:textId="77777777" w:rsidR="00A96D3B" w:rsidRPr="00A96D3B" w:rsidRDefault="00A96D3B" w:rsidP="003F3929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11"/>
      </w:tblGrid>
      <w:tr w:rsidR="006C663F" w:rsidRPr="00E427C5" w14:paraId="3408FB73" w14:textId="77777777" w:rsidTr="009B06A3">
        <w:tc>
          <w:tcPr>
            <w:tcW w:w="5000" w:type="pct"/>
          </w:tcPr>
          <w:p w14:paraId="10896469" w14:textId="77777777" w:rsidR="004740BF" w:rsidRPr="00E271C1" w:rsidRDefault="004740BF" w:rsidP="006C663F">
            <w:pPr>
              <w:keepNext/>
              <w:spacing w:after="0" w:line="240" w:lineRule="auto"/>
              <w:jc w:val="right"/>
              <w:outlineLvl w:val="1"/>
              <w:rPr>
                <w:rFonts w:eastAsia="Calibri"/>
                <w:b/>
                <w:i/>
                <w:color w:val="000000"/>
                <w:sz w:val="22"/>
                <w:szCs w:val="22"/>
                <w:lang w:val="en-GB"/>
              </w:rPr>
            </w:pPr>
            <w:r w:rsidRPr="00E271C1">
              <w:rPr>
                <w:rFonts w:eastAsia="Calibri"/>
                <w:b/>
                <w:i/>
                <w:color w:val="000000"/>
                <w:sz w:val="22"/>
                <w:szCs w:val="22"/>
                <w:lang w:val="en-GB"/>
              </w:rPr>
              <w:t>Yelyzaveta Kabarovska</w:t>
            </w:r>
          </w:p>
          <w:p w14:paraId="01DDC87F" w14:textId="77777777" w:rsidR="006C663F" w:rsidRPr="00E271C1" w:rsidRDefault="006C663F" w:rsidP="006C663F">
            <w:pPr>
              <w:keepNext/>
              <w:spacing w:after="0" w:line="240" w:lineRule="auto"/>
              <w:jc w:val="right"/>
              <w:outlineLvl w:val="1"/>
              <w:rPr>
                <w:i/>
                <w:sz w:val="22"/>
                <w:szCs w:val="22"/>
                <w:lang w:val="en-GB"/>
              </w:rPr>
            </w:pPr>
            <w:r w:rsidRPr="00E271C1">
              <w:rPr>
                <w:i/>
                <w:sz w:val="22"/>
                <w:szCs w:val="22"/>
                <w:lang w:val="en-US"/>
              </w:rPr>
              <w:t>Vasyl’ Stus Donetsk</w:t>
            </w:r>
            <w:r w:rsidRPr="00E271C1">
              <w:rPr>
                <w:i/>
                <w:sz w:val="22"/>
                <w:szCs w:val="22"/>
                <w:lang w:val="en-GB"/>
              </w:rPr>
              <w:t xml:space="preserve"> </w:t>
            </w:r>
            <w:r w:rsidRPr="00E271C1">
              <w:rPr>
                <w:i/>
                <w:sz w:val="22"/>
                <w:szCs w:val="22"/>
                <w:lang w:val="en-US"/>
              </w:rPr>
              <w:t>National University</w:t>
            </w:r>
            <w:r w:rsidRPr="00E271C1">
              <w:rPr>
                <w:i/>
                <w:sz w:val="22"/>
                <w:szCs w:val="22"/>
                <w:lang w:val="uk-UA"/>
              </w:rPr>
              <w:t xml:space="preserve"> </w:t>
            </w:r>
          </w:p>
          <w:p w14:paraId="34615407" w14:textId="77777777" w:rsidR="006C663F" w:rsidRPr="00E271C1" w:rsidRDefault="006C663F" w:rsidP="006C663F">
            <w:pPr>
              <w:keepNext/>
              <w:spacing w:after="0" w:line="240" w:lineRule="auto"/>
              <w:jc w:val="right"/>
              <w:outlineLvl w:val="1"/>
              <w:rPr>
                <w:i/>
                <w:sz w:val="22"/>
                <w:szCs w:val="22"/>
                <w:lang w:val="uk-UA"/>
              </w:rPr>
            </w:pPr>
            <w:r w:rsidRPr="00E271C1">
              <w:rPr>
                <w:i/>
                <w:sz w:val="22"/>
                <w:szCs w:val="22"/>
                <w:lang w:val="en-US"/>
              </w:rPr>
              <w:t>Vinnytsia</w:t>
            </w:r>
          </w:p>
          <w:p w14:paraId="14E16A9D" w14:textId="77777777" w:rsidR="006C663F" w:rsidRPr="00E271C1" w:rsidRDefault="006C663F" w:rsidP="006C663F">
            <w:pPr>
              <w:keepNext/>
              <w:spacing w:after="0" w:line="240" w:lineRule="auto"/>
              <w:jc w:val="right"/>
              <w:outlineLvl w:val="1"/>
              <w:rPr>
                <w:i/>
                <w:sz w:val="22"/>
                <w:szCs w:val="22"/>
                <w:lang w:val="en-US"/>
              </w:rPr>
            </w:pPr>
            <w:r w:rsidRPr="00E271C1">
              <w:rPr>
                <w:i/>
                <w:sz w:val="22"/>
                <w:szCs w:val="22"/>
                <w:lang w:val="en-US"/>
              </w:rPr>
              <w:t>R</w:t>
            </w:r>
            <w:r w:rsidR="004740BF" w:rsidRPr="00E271C1">
              <w:rPr>
                <w:i/>
                <w:sz w:val="22"/>
                <w:szCs w:val="22"/>
                <w:lang w:val="en-US"/>
              </w:rPr>
              <w:t>esearch Supervisor: I.I. Ivanchuk</w:t>
            </w:r>
            <w:r w:rsidRPr="00E271C1">
              <w:rPr>
                <w:i/>
                <w:sz w:val="22"/>
                <w:szCs w:val="22"/>
                <w:lang w:val="en-US"/>
              </w:rPr>
              <w:t xml:space="preserve">, PhD in </w:t>
            </w:r>
            <w:r w:rsidR="00736636" w:rsidRPr="00E271C1">
              <w:rPr>
                <w:i/>
                <w:sz w:val="22"/>
                <w:szCs w:val="22"/>
                <w:lang w:val="en-US"/>
              </w:rPr>
              <w:t>Economics</w:t>
            </w:r>
            <w:r w:rsidRPr="00E271C1">
              <w:rPr>
                <w:i/>
                <w:sz w:val="22"/>
                <w:szCs w:val="22"/>
                <w:lang w:val="en-US"/>
              </w:rPr>
              <w:t>, Ass.Prof.</w:t>
            </w:r>
          </w:p>
          <w:p w14:paraId="26C3B9E4" w14:textId="77777777" w:rsidR="006C663F" w:rsidRPr="00E271C1" w:rsidRDefault="00AA69DF" w:rsidP="00AA69DF">
            <w:pPr>
              <w:spacing w:after="0" w:line="240" w:lineRule="auto"/>
              <w:jc w:val="right"/>
              <w:rPr>
                <w:b/>
                <w:sz w:val="22"/>
                <w:szCs w:val="22"/>
                <w:lang w:val="uk-UA"/>
              </w:rPr>
            </w:pPr>
            <w:r w:rsidRPr="00E271C1">
              <w:rPr>
                <w:i/>
                <w:sz w:val="22"/>
                <w:szCs w:val="22"/>
                <w:lang w:val="en-US"/>
              </w:rPr>
              <w:t xml:space="preserve">Language </w:t>
            </w:r>
            <w:r w:rsidR="004B31C4" w:rsidRPr="00E271C1">
              <w:rPr>
                <w:i/>
                <w:sz w:val="22"/>
                <w:szCs w:val="22"/>
                <w:lang w:val="en-US"/>
              </w:rPr>
              <w:t>Ad</w:t>
            </w:r>
            <w:r w:rsidRPr="00E271C1">
              <w:rPr>
                <w:i/>
                <w:sz w:val="22"/>
                <w:szCs w:val="22"/>
                <w:lang w:val="en-US"/>
              </w:rPr>
              <w:t xml:space="preserve">visor: N. Yu. Ishchuk, PhD in </w:t>
            </w:r>
            <w:r w:rsidR="00A96D3B" w:rsidRPr="00E271C1">
              <w:rPr>
                <w:i/>
                <w:sz w:val="22"/>
                <w:szCs w:val="22"/>
                <w:lang w:val="en-US"/>
              </w:rPr>
              <w:t>Education</w:t>
            </w:r>
            <w:r w:rsidRPr="00E271C1">
              <w:rPr>
                <w:i/>
                <w:sz w:val="22"/>
                <w:szCs w:val="22"/>
                <w:lang w:val="en-US"/>
              </w:rPr>
              <w:t>, Ass.Prof.</w:t>
            </w:r>
          </w:p>
          <w:p w14:paraId="3DBF23CA" w14:textId="77777777" w:rsidR="00AA69DF" w:rsidRPr="00E271C1" w:rsidRDefault="00AA69DF" w:rsidP="00AA69D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68CCCC8E" w14:textId="77777777" w:rsidR="00AA69DF" w:rsidRPr="00E271C1" w:rsidRDefault="004740BF" w:rsidP="00AA69DF">
            <w:pPr>
              <w:spacing w:after="0" w:line="240" w:lineRule="auto"/>
              <w:jc w:val="center"/>
              <w:rPr>
                <w:i/>
                <w:sz w:val="22"/>
                <w:szCs w:val="22"/>
                <w:lang w:val="en-US"/>
              </w:rPr>
            </w:pPr>
            <w:r w:rsidRPr="00E271C1">
              <w:rPr>
                <w:b/>
                <w:bCs/>
                <w:sz w:val="22"/>
                <w:szCs w:val="22"/>
                <w:lang w:val="en-US"/>
              </w:rPr>
              <w:t>THE STATE OF CORRUPTION IN UKRAINE: CAUSES AND SOLUTIONS</w:t>
            </w:r>
          </w:p>
          <w:p w14:paraId="13D04B11" w14:textId="77777777" w:rsidR="00651B13" w:rsidRDefault="00651B13" w:rsidP="003F3929">
            <w:pPr>
              <w:spacing w:after="0" w:line="240" w:lineRule="auto"/>
              <w:ind w:firstLine="556"/>
              <w:jc w:val="both"/>
              <w:rPr>
                <w:b/>
                <w:sz w:val="22"/>
                <w:szCs w:val="22"/>
                <w:lang w:val="en-US"/>
              </w:rPr>
            </w:pPr>
          </w:p>
          <w:p w14:paraId="38DC78BC" w14:textId="77777777" w:rsidR="006C663F" w:rsidRPr="00E271C1" w:rsidRDefault="006C663F" w:rsidP="003F3929">
            <w:pPr>
              <w:spacing w:after="0" w:line="240" w:lineRule="auto"/>
              <w:ind w:firstLine="556"/>
              <w:jc w:val="both"/>
              <w:rPr>
                <w:sz w:val="22"/>
                <w:szCs w:val="22"/>
                <w:lang w:val="en-US"/>
              </w:rPr>
            </w:pPr>
            <w:r w:rsidRPr="00E271C1">
              <w:rPr>
                <w:b/>
                <w:sz w:val="22"/>
                <w:szCs w:val="22"/>
                <w:lang w:val="en-US"/>
              </w:rPr>
              <w:t>Introduction.</w:t>
            </w:r>
            <w:r w:rsidRPr="00E271C1">
              <w:rPr>
                <w:sz w:val="22"/>
                <w:szCs w:val="22"/>
                <w:lang w:val="en-US"/>
              </w:rPr>
              <w:t xml:space="preserve"> ……………………</w:t>
            </w:r>
            <w:r w:rsidR="00736636" w:rsidRPr="00E271C1">
              <w:rPr>
                <w:sz w:val="22"/>
                <w:szCs w:val="22"/>
                <w:lang w:val="en-US"/>
              </w:rPr>
              <w:t>………………………………………………………</w:t>
            </w:r>
            <w:r w:rsidR="00C145FA" w:rsidRPr="00E271C1">
              <w:rPr>
                <w:sz w:val="22"/>
                <w:szCs w:val="22"/>
                <w:lang w:val="en-US"/>
              </w:rPr>
              <w:t>………</w:t>
            </w:r>
            <w:r w:rsidR="009B06A3" w:rsidRPr="00E271C1">
              <w:rPr>
                <w:sz w:val="22"/>
                <w:szCs w:val="22"/>
                <w:lang w:val="en-US"/>
              </w:rPr>
              <w:t>…………..</w:t>
            </w:r>
          </w:p>
          <w:p w14:paraId="7D10888E" w14:textId="77777777" w:rsidR="00736636" w:rsidRPr="00E271C1" w:rsidRDefault="00736636" w:rsidP="003F3929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E271C1">
              <w:rPr>
                <w:sz w:val="22"/>
                <w:szCs w:val="22"/>
                <w:lang w:val="en-US"/>
              </w:rPr>
              <w:t>……………………………………………………………………………………………</w:t>
            </w:r>
            <w:r w:rsidR="003F3929" w:rsidRPr="00E271C1">
              <w:rPr>
                <w:sz w:val="22"/>
                <w:szCs w:val="22"/>
                <w:lang w:val="en-US"/>
              </w:rPr>
              <w:t>………</w:t>
            </w:r>
            <w:r w:rsidR="00C145FA" w:rsidRPr="00E271C1">
              <w:rPr>
                <w:sz w:val="22"/>
                <w:szCs w:val="22"/>
                <w:lang w:val="en-US"/>
              </w:rPr>
              <w:t>……</w:t>
            </w:r>
            <w:r w:rsidR="009B06A3" w:rsidRPr="00E271C1">
              <w:rPr>
                <w:sz w:val="22"/>
                <w:szCs w:val="22"/>
                <w:lang w:val="en-US"/>
              </w:rPr>
              <w:t>…………</w:t>
            </w:r>
          </w:p>
          <w:p w14:paraId="7E539BA1" w14:textId="77777777" w:rsidR="006C663F" w:rsidRPr="00E271C1" w:rsidRDefault="00736636" w:rsidP="003F3929">
            <w:pPr>
              <w:spacing w:after="0" w:line="240" w:lineRule="auto"/>
              <w:ind w:firstLine="556"/>
              <w:jc w:val="both"/>
              <w:rPr>
                <w:sz w:val="22"/>
                <w:szCs w:val="22"/>
                <w:lang w:val="en-US"/>
              </w:rPr>
            </w:pPr>
            <w:r w:rsidRPr="00E271C1">
              <w:rPr>
                <w:b/>
                <w:color w:val="000000"/>
                <w:sz w:val="22"/>
                <w:szCs w:val="22"/>
                <w:lang w:val="en-US"/>
              </w:rPr>
              <w:t xml:space="preserve">Review of recent publications. </w:t>
            </w:r>
            <w:r w:rsidRPr="00E271C1">
              <w:rPr>
                <w:sz w:val="22"/>
                <w:szCs w:val="22"/>
                <w:lang w:val="en-US"/>
              </w:rPr>
              <w:t>…………………………………………………………</w:t>
            </w:r>
            <w:r w:rsidR="00C145FA" w:rsidRPr="00E271C1">
              <w:rPr>
                <w:sz w:val="22"/>
                <w:szCs w:val="22"/>
                <w:lang w:val="en-US"/>
              </w:rPr>
              <w:t>……</w:t>
            </w:r>
            <w:r w:rsidR="009B06A3" w:rsidRPr="00E271C1">
              <w:rPr>
                <w:sz w:val="22"/>
                <w:szCs w:val="22"/>
                <w:lang w:val="en-US"/>
              </w:rPr>
              <w:t>…………..</w:t>
            </w:r>
          </w:p>
          <w:p w14:paraId="68866CFE" w14:textId="77777777" w:rsidR="00736636" w:rsidRPr="00E271C1" w:rsidRDefault="00736636" w:rsidP="003F3929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E271C1">
              <w:rPr>
                <w:sz w:val="22"/>
                <w:szCs w:val="22"/>
                <w:lang w:val="en-US"/>
              </w:rPr>
              <w:t>………………………………………………………………………………………………</w:t>
            </w:r>
            <w:r w:rsidR="003F3929" w:rsidRPr="00E271C1">
              <w:rPr>
                <w:sz w:val="22"/>
                <w:szCs w:val="22"/>
                <w:lang w:val="en-US"/>
              </w:rPr>
              <w:t>……</w:t>
            </w:r>
            <w:r w:rsidR="00C145FA" w:rsidRPr="00E271C1">
              <w:rPr>
                <w:sz w:val="22"/>
                <w:szCs w:val="22"/>
                <w:lang w:val="en-US"/>
              </w:rPr>
              <w:t>……</w:t>
            </w:r>
            <w:r w:rsidR="009B06A3" w:rsidRPr="00E271C1">
              <w:rPr>
                <w:sz w:val="22"/>
                <w:szCs w:val="22"/>
                <w:lang w:val="en-US"/>
              </w:rPr>
              <w:t>…………</w:t>
            </w:r>
          </w:p>
          <w:p w14:paraId="08102FB5" w14:textId="77777777" w:rsidR="00736636" w:rsidRPr="00E271C1" w:rsidRDefault="00736636" w:rsidP="003F3929">
            <w:pPr>
              <w:spacing w:after="0" w:line="240" w:lineRule="auto"/>
              <w:ind w:firstLine="556"/>
              <w:jc w:val="both"/>
              <w:rPr>
                <w:sz w:val="22"/>
                <w:szCs w:val="22"/>
                <w:lang w:val="en-US"/>
              </w:rPr>
            </w:pPr>
            <w:r w:rsidRPr="00E271C1">
              <w:rPr>
                <w:b/>
                <w:sz w:val="22"/>
                <w:szCs w:val="22"/>
                <w:lang w:val="en-US"/>
              </w:rPr>
              <w:t xml:space="preserve">Objectives of the paper. </w:t>
            </w:r>
            <w:r w:rsidRPr="00E271C1">
              <w:rPr>
                <w:sz w:val="22"/>
                <w:szCs w:val="22"/>
                <w:lang w:val="en-US"/>
              </w:rPr>
              <w:t>………………………………………………………………</w:t>
            </w:r>
            <w:r w:rsidR="003F3929" w:rsidRPr="00E271C1">
              <w:rPr>
                <w:sz w:val="22"/>
                <w:szCs w:val="22"/>
                <w:lang w:val="en-US"/>
              </w:rPr>
              <w:t>…</w:t>
            </w:r>
            <w:r w:rsidR="00C145FA" w:rsidRPr="00E271C1">
              <w:rPr>
                <w:sz w:val="22"/>
                <w:szCs w:val="22"/>
                <w:lang w:val="en-US"/>
              </w:rPr>
              <w:t>……</w:t>
            </w:r>
            <w:r w:rsidR="009B06A3" w:rsidRPr="00E271C1">
              <w:rPr>
                <w:sz w:val="22"/>
                <w:szCs w:val="22"/>
                <w:lang w:val="en-US"/>
              </w:rPr>
              <w:t>…………</w:t>
            </w:r>
          </w:p>
          <w:p w14:paraId="7002E7A7" w14:textId="77777777" w:rsidR="00736636" w:rsidRPr="00E271C1" w:rsidRDefault="00736636" w:rsidP="003F3929">
            <w:pPr>
              <w:spacing w:after="0" w:line="240" w:lineRule="auto"/>
              <w:ind w:hanging="11"/>
              <w:jc w:val="both"/>
              <w:rPr>
                <w:sz w:val="22"/>
                <w:szCs w:val="22"/>
                <w:lang w:val="en-US"/>
              </w:rPr>
            </w:pPr>
            <w:r w:rsidRPr="00E271C1">
              <w:rPr>
                <w:sz w:val="22"/>
                <w:szCs w:val="22"/>
                <w:lang w:val="en-US"/>
              </w:rPr>
              <w:t>……………………………………………………………………………………………………</w:t>
            </w:r>
            <w:r w:rsidR="00C145FA" w:rsidRPr="00E271C1">
              <w:rPr>
                <w:sz w:val="22"/>
                <w:szCs w:val="22"/>
                <w:lang w:val="en-US"/>
              </w:rPr>
              <w:t>……</w:t>
            </w:r>
            <w:r w:rsidR="009B06A3" w:rsidRPr="00E271C1">
              <w:rPr>
                <w:sz w:val="22"/>
                <w:szCs w:val="22"/>
                <w:lang w:val="en-US"/>
              </w:rPr>
              <w:t>…………</w:t>
            </w:r>
          </w:p>
          <w:p w14:paraId="3A7DD4A6" w14:textId="77777777" w:rsidR="00736636" w:rsidRPr="00E271C1" w:rsidRDefault="00736636" w:rsidP="003F3929">
            <w:pPr>
              <w:spacing w:after="0" w:line="240" w:lineRule="auto"/>
              <w:ind w:firstLine="556"/>
              <w:jc w:val="both"/>
              <w:rPr>
                <w:sz w:val="22"/>
                <w:szCs w:val="22"/>
                <w:lang w:val="en-US"/>
              </w:rPr>
            </w:pPr>
            <w:r w:rsidRPr="00E271C1">
              <w:rPr>
                <w:b/>
                <w:sz w:val="22"/>
                <w:szCs w:val="22"/>
                <w:lang w:val="en-US"/>
              </w:rPr>
              <w:t xml:space="preserve">Results of </w:t>
            </w:r>
            <w:r w:rsidR="00C1708C" w:rsidRPr="00E271C1">
              <w:rPr>
                <w:b/>
                <w:sz w:val="22"/>
                <w:szCs w:val="22"/>
                <w:lang w:val="en-US"/>
              </w:rPr>
              <w:t xml:space="preserve">the </w:t>
            </w:r>
            <w:r w:rsidRPr="00E271C1">
              <w:rPr>
                <w:b/>
                <w:sz w:val="22"/>
                <w:szCs w:val="22"/>
                <w:lang w:val="en-US"/>
              </w:rPr>
              <w:t xml:space="preserve">research. </w:t>
            </w:r>
            <w:r w:rsidRPr="00E271C1">
              <w:rPr>
                <w:sz w:val="22"/>
                <w:szCs w:val="22"/>
                <w:lang w:val="en-US"/>
              </w:rPr>
              <w:t>……………………………………………………………………</w:t>
            </w:r>
            <w:r w:rsidR="003F3929" w:rsidRPr="00E271C1">
              <w:rPr>
                <w:sz w:val="22"/>
                <w:szCs w:val="22"/>
                <w:lang w:val="en-US"/>
              </w:rPr>
              <w:t>…</w:t>
            </w:r>
            <w:r w:rsidR="009B06A3" w:rsidRPr="00E271C1">
              <w:rPr>
                <w:sz w:val="22"/>
                <w:szCs w:val="22"/>
                <w:lang w:val="en-US"/>
              </w:rPr>
              <w:t>………….</w:t>
            </w:r>
          </w:p>
          <w:p w14:paraId="0853BC33" w14:textId="77777777" w:rsidR="00736636" w:rsidRPr="00E271C1" w:rsidRDefault="00736636" w:rsidP="003F3929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271C1">
              <w:rPr>
                <w:sz w:val="22"/>
                <w:szCs w:val="22"/>
                <w:lang w:val="en-US"/>
              </w:rPr>
              <w:t>……………………………………………………………………………………………………</w:t>
            </w:r>
            <w:r w:rsidR="00C145FA" w:rsidRPr="00E271C1">
              <w:rPr>
                <w:sz w:val="22"/>
                <w:szCs w:val="22"/>
                <w:lang w:val="en-US"/>
              </w:rPr>
              <w:t>……</w:t>
            </w:r>
            <w:r w:rsidR="004740BF" w:rsidRPr="00E271C1">
              <w:rPr>
                <w:sz w:val="22"/>
                <w:szCs w:val="22"/>
                <w:lang w:val="en-US"/>
              </w:rPr>
              <w:t>…………</w:t>
            </w:r>
          </w:p>
          <w:p w14:paraId="0F67A67B" w14:textId="77777777" w:rsidR="00736636" w:rsidRPr="00E271C1" w:rsidRDefault="00736636" w:rsidP="003F3929">
            <w:pPr>
              <w:spacing w:after="0" w:line="240" w:lineRule="auto"/>
              <w:ind w:firstLine="556"/>
              <w:jc w:val="both"/>
              <w:rPr>
                <w:sz w:val="22"/>
                <w:szCs w:val="22"/>
                <w:lang w:val="uk-UA"/>
              </w:rPr>
            </w:pPr>
            <w:r w:rsidRPr="00E271C1">
              <w:rPr>
                <w:b/>
                <w:sz w:val="22"/>
                <w:szCs w:val="22"/>
                <w:lang w:val="en-US"/>
              </w:rPr>
              <w:t xml:space="preserve">Conclusion. </w:t>
            </w:r>
            <w:r w:rsidRPr="00E271C1">
              <w:rPr>
                <w:sz w:val="22"/>
                <w:szCs w:val="22"/>
                <w:lang w:val="uk-UA"/>
              </w:rPr>
              <w:t>………………………</w:t>
            </w:r>
            <w:r w:rsidRPr="00E271C1">
              <w:rPr>
                <w:sz w:val="22"/>
                <w:szCs w:val="22"/>
                <w:lang w:val="en-US"/>
              </w:rPr>
              <w:t>……………………………………………………</w:t>
            </w:r>
            <w:r w:rsidR="003F3929" w:rsidRPr="00E271C1">
              <w:rPr>
                <w:sz w:val="22"/>
                <w:szCs w:val="22"/>
                <w:lang w:val="en-US"/>
              </w:rPr>
              <w:t>…</w:t>
            </w:r>
            <w:r w:rsidR="00C145FA" w:rsidRPr="00E271C1">
              <w:rPr>
                <w:sz w:val="22"/>
                <w:szCs w:val="22"/>
                <w:lang w:val="uk-UA"/>
              </w:rPr>
              <w:t>……</w:t>
            </w:r>
            <w:r w:rsidR="009B06A3" w:rsidRPr="00E271C1">
              <w:rPr>
                <w:sz w:val="22"/>
                <w:szCs w:val="22"/>
                <w:lang w:val="uk-UA"/>
              </w:rPr>
              <w:t>………….</w:t>
            </w:r>
          </w:p>
          <w:p w14:paraId="166A67C5" w14:textId="77777777" w:rsidR="00736636" w:rsidRPr="00E271C1" w:rsidRDefault="00736636" w:rsidP="003F3929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271C1">
              <w:rPr>
                <w:sz w:val="22"/>
                <w:szCs w:val="22"/>
                <w:lang w:val="en-US"/>
              </w:rPr>
              <w:t>……………………………………………………………………………………………………</w:t>
            </w:r>
            <w:r w:rsidR="00C145FA" w:rsidRPr="00E271C1">
              <w:rPr>
                <w:sz w:val="22"/>
                <w:szCs w:val="22"/>
                <w:lang w:val="uk-UA"/>
              </w:rPr>
              <w:t>……</w:t>
            </w:r>
            <w:r w:rsidR="004740BF" w:rsidRPr="00E271C1">
              <w:rPr>
                <w:sz w:val="22"/>
                <w:szCs w:val="22"/>
                <w:lang w:val="uk-UA"/>
              </w:rPr>
              <w:t>…………</w:t>
            </w:r>
          </w:p>
          <w:p w14:paraId="0B1BB50E" w14:textId="77777777" w:rsidR="00736636" w:rsidRPr="00E271C1" w:rsidRDefault="00736636" w:rsidP="00736636">
            <w:pPr>
              <w:spacing w:after="0" w:line="240" w:lineRule="auto"/>
              <w:ind w:firstLine="698"/>
              <w:jc w:val="both"/>
              <w:rPr>
                <w:b/>
                <w:color w:val="000000"/>
                <w:sz w:val="22"/>
                <w:szCs w:val="22"/>
                <w:lang w:val="en-US"/>
              </w:rPr>
            </w:pPr>
          </w:p>
          <w:p w14:paraId="40FD8E50" w14:textId="77777777" w:rsidR="006C663F" w:rsidRPr="00E271C1" w:rsidRDefault="006C663F" w:rsidP="007E6585">
            <w:pPr>
              <w:spacing w:after="0" w:line="240" w:lineRule="auto"/>
              <w:ind w:firstLine="72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1C1">
              <w:rPr>
                <w:b/>
                <w:color w:val="000000"/>
                <w:sz w:val="22"/>
                <w:szCs w:val="22"/>
                <w:lang w:val="en-US"/>
              </w:rPr>
              <w:t>References</w:t>
            </w:r>
          </w:p>
          <w:p w14:paraId="5A495DB1" w14:textId="77777777" w:rsidR="004740BF" w:rsidRPr="002326F5" w:rsidRDefault="00AA69DF" w:rsidP="00A96D3B">
            <w:pPr>
              <w:tabs>
                <w:tab w:val="left" w:pos="7215"/>
              </w:tabs>
              <w:spacing w:after="0" w:line="240" w:lineRule="auto"/>
              <w:ind w:firstLine="567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1. </w:t>
            </w:r>
            <w:r w:rsidR="004740BF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Литвиненко</w:t>
            </w:r>
            <w:r w:rsidR="004740BF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4740BF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В</w:t>
            </w:r>
            <w:r w:rsidR="004740BF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="004740BF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І</w:t>
            </w:r>
            <w:r w:rsidR="004740BF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., </w:t>
            </w:r>
            <w:r w:rsidR="004740BF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Пригунов</w:t>
            </w:r>
            <w:r w:rsidR="004740BF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4740BF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П</w:t>
            </w:r>
            <w:r w:rsidR="004740BF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="004740BF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Я</w:t>
            </w:r>
            <w:r w:rsidR="004740BF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="004740BF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та</w:t>
            </w:r>
            <w:r w:rsidR="004740BF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4740BF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ін</w:t>
            </w:r>
            <w:r w:rsidR="004740BF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="004740BF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Концепція адміністративно-правового забезпечення захи</w:t>
            </w:r>
            <w:r w:rsidR="00A96D3B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сту протидії корупції в Україні. Київ: ДП «Вид. дім Персонал», 2016. 89 с.</w:t>
            </w:r>
          </w:p>
          <w:p w14:paraId="4B9C25D8" w14:textId="77777777" w:rsidR="004740BF" w:rsidRPr="002326F5" w:rsidRDefault="004740BF" w:rsidP="004740BF">
            <w:pPr>
              <w:tabs>
                <w:tab w:val="left" w:pos="7215"/>
              </w:tabs>
              <w:spacing w:after="0" w:line="240" w:lineRule="auto"/>
              <w:ind w:firstLine="567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pl-PL"/>
              </w:rPr>
              <w:t>Lytvynenko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pl-PL"/>
              </w:rPr>
              <w:t>V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pl-PL"/>
              </w:rPr>
              <w:t>I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., 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pl-PL"/>
              </w:rPr>
              <w:t>Pryhunov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pl-PL"/>
              </w:rPr>
              <w:t>P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pl-PL"/>
              </w:rPr>
              <w:t>Ya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pl-PL"/>
              </w:rPr>
              <w:t>ta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pl-PL"/>
              </w:rPr>
              <w:t>in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>Kontseptsiia administratyvno-pravovoho zabezpechennia protydii koruptsii v Ukraini [The concept of administrative and legal support for c</w:t>
            </w:r>
            <w:r w:rsidR="00A96D3B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>ombating corruption in Ukraine]. Kyiv: DP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</w:t>
            </w:r>
            <w:r w:rsidR="00A96D3B"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>Vyd. dim Personal</w:t>
            </w:r>
            <w:r w:rsidRPr="002326F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/>
              </w:rPr>
              <w:t>», 2016. 89 s. [in Ukrainian]</w:t>
            </w:r>
          </w:p>
          <w:p w14:paraId="4064A171" w14:textId="77777777" w:rsidR="00467019" w:rsidRPr="00CE2E0E" w:rsidRDefault="009B06A3" w:rsidP="004740BF">
            <w:pPr>
              <w:tabs>
                <w:tab w:val="left" w:pos="7215"/>
              </w:tabs>
              <w:spacing w:after="0" w:line="240" w:lineRule="auto"/>
              <w:ind w:firstLine="567"/>
              <w:jc w:val="both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2326F5">
              <w:rPr>
                <w:rFonts w:eastAsia="Calibri"/>
                <w:color w:val="000000"/>
                <w:sz w:val="22"/>
                <w:szCs w:val="22"/>
                <w:lang w:val="uk-UA"/>
              </w:rPr>
              <w:t>2</w:t>
            </w:r>
            <w:r w:rsidR="003F3929" w:rsidRPr="009E2998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. </w:t>
            </w:r>
            <w:r w:rsidR="00467019" w:rsidRPr="002326F5">
              <w:rPr>
                <w:rStyle w:val="citation-content"/>
                <w:sz w:val="22"/>
                <w:szCs w:val="22"/>
              </w:rPr>
              <w:t>Мовчан</w:t>
            </w:r>
            <w:r w:rsidR="00467019" w:rsidRPr="002326F5">
              <w:rPr>
                <w:rStyle w:val="citation-content"/>
                <w:sz w:val="22"/>
                <w:szCs w:val="22"/>
                <w:lang w:val="en-US"/>
              </w:rPr>
              <w:t> </w:t>
            </w:r>
            <w:r w:rsidR="00467019" w:rsidRPr="002326F5">
              <w:rPr>
                <w:rStyle w:val="citation-content"/>
                <w:sz w:val="22"/>
                <w:szCs w:val="22"/>
              </w:rPr>
              <w:t>А</w:t>
            </w:r>
            <w:r w:rsidR="00467019" w:rsidRPr="009E2998">
              <w:rPr>
                <w:rStyle w:val="citation-content"/>
                <w:sz w:val="22"/>
                <w:szCs w:val="22"/>
                <w:lang w:val="en-US"/>
              </w:rPr>
              <w:t>.</w:t>
            </w:r>
            <w:r w:rsidR="00467019" w:rsidRPr="002326F5">
              <w:rPr>
                <w:rStyle w:val="citation-content"/>
                <w:sz w:val="22"/>
                <w:szCs w:val="22"/>
              </w:rPr>
              <w:t>В</w:t>
            </w:r>
            <w:r w:rsidR="00467019" w:rsidRPr="009E2998">
              <w:rPr>
                <w:rStyle w:val="citation-content"/>
                <w:sz w:val="22"/>
                <w:szCs w:val="22"/>
                <w:lang w:val="en-US"/>
              </w:rPr>
              <w:t xml:space="preserve">. </w:t>
            </w:r>
            <w:r w:rsidR="00467019" w:rsidRPr="002326F5">
              <w:rPr>
                <w:rStyle w:val="citation-content"/>
                <w:sz w:val="22"/>
                <w:szCs w:val="22"/>
              </w:rPr>
              <w:t>Основні</w:t>
            </w:r>
            <w:r w:rsidR="00467019" w:rsidRPr="009E2998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причини</w:t>
            </w:r>
            <w:r w:rsidR="00467019" w:rsidRPr="009E2998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поширення</w:t>
            </w:r>
            <w:r w:rsidR="00467019" w:rsidRPr="009E2998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корупції</w:t>
            </w:r>
            <w:r w:rsidR="00467019" w:rsidRPr="009E2998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в</w:t>
            </w:r>
            <w:r w:rsidR="00467019" w:rsidRPr="009E2998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органах</w:t>
            </w:r>
            <w:r w:rsidR="00467019" w:rsidRPr="009E2998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державної</w:t>
            </w:r>
            <w:r w:rsidR="00467019" w:rsidRPr="009E2998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влади</w:t>
            </w:r>
            <w:r w:rsidR="00467019" w:rsidRPr="009E2998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України</w:t>
            </w:r>
            <w:r w:rsidR="00467019" w:rsidRPr="009E2998">
              <w:rPr>
                <w:rStyle w:val="citation-content"/>
                <w:sz w:val="22"/>
                <w:szCs w:val="22"/>
                <w:lang w:val="en-US"/>
              </w:rPr>
              <w:t xml:space="preserve">. </w:t>
            </w:r>
            <w:r w:rsidR="00467019" w:rsidRPr="002326F5">
              <w:rPr>
                <w:rStyle w:val="citation-content"/>
                <w:i/>
                <w:iCs/>
                <w:sz w:val="22"/>
                <w:szCs w:val="22"/>
              </w:rPr>
              <w:t>Проблеми антикорупційної діяльності в Україні: зб. матер. Міжнародний. наук.-практ. конф.</w:t>
            </w:r>
            <w:r w:rsidR="00467019" w:rsidRPr="002326F5">
              <w:rPr>
                <w:rStyle w:val="citation-content"/>
                <w:sz w:val="22"/>
                <w:szCs w:val="22"/>
              </w:rPr>
              <w:t xml:space="preserve"> 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 xml:space="preserve">2015. </w:t>
            </w:r>
            <w:r w:rsidR="00467019" w:rsidRPr="002326F5">
              <w:rPr>
                <w:rStyle w:val="citation-content"/>
                <w:sz w:val="22"/>
                <w:szCs w:val="22"/>
              </w:rPr>
              <w:t>С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>. 73–76.</w:t>
            </w:r>
            <w:r w:rsidR="004740BF" w:rsidRPr="00CE2E0E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 </w:t>
            </w:r>
          </w:p>
          <w:p w14:paraId="6F923AF3" w14:textId="77777777" w:rsidR="004740BF" w:rsidRPr="00CE2E0E" w:rsidRDefault="004740BF" w:rsidP="004740BF">
            <w:pPr>
              <w:tabs>
                <w:tab w:val="left" w:pos="7215"/>
              </w:tabs>
              <w:spacing w:after="0" w:line="240" w:lineRule="auto"/>
              <w:ind w:firstLine="567"/>
              <w:jc w:val="both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2326F5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Movchan A.V. Osnovni prychyny poshyrennia koruptsii v orhanakh derzhavnoi vlady Ukrainy [The main reasons for the spread of corruption in </w:t>
            </w:r>
            <w:r w:rsidR="008E6642" w:rsidRPr="002326F5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Ukraine’s </w:t>
            </w:r>
            <w:r w:rsidRPr="002326F5">
              <w:rPr>
                <w:rFonts w:eastAsia="Calibri"/>
                <w:color w:val="000000"/>
                <w:sz w:val="22"/>
                <w:szCs w:val="22"/>
                <w:lang w:val="en-US"/>
              </w:rPr>
              <w:t>public authorities]</w:t>
            </w:r>
            <w:r w:rsidR="002326F5" w:rsidRPr="002326F5">
              <w:rPr>
                <w:rFonts w:eastAsia="Calibri"/>
                <w:color w:val="000000"/>
                <w:sz w:val="22"/>
                <w:szCs w:val="22"/>
                <w:lang w:val="en-US"/>
              </w:rPr>
              <w:t>.</w:t>
            </w:r>
            <w:r w:rsidRPr="002326F5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2326F5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Problemy</w:t>
            </w:r>
            <w:r w:rsidRPr="00A24E4F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2326F5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antykoruptsiinoi</w:t>
            </w:r>
            <w:r w:rsidRPr="00A24E4F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2326F5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diialnosti</w:t>
            </w:r>
            <w:r w:rsidRPr="00A24E4F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2326F5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v</w:t>
            </w:r>
            <w:r w:rsidRPr="00A24E4F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2326F5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Ukraini</w:t>
            </w:r>
            <w:r w:rsidRPr="00A24E4F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: </w:t>
            </w:r>
            <w:r w:rsidRPr="002326F5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zb</w:t>
            </w:r>
            <w:r w:rsidRPr="00A24E4F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. </w:t>
            </w:r>
            <w:r w:rsidRPr="002326F5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mater</w:t>
            </w:r>
            <w:r w:rsidRPr="00A24E4F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. </w:t>
            </w:r>
            <w:r w:rsidRPr="002326F5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Mizhnarodnyi</w:t>
            </w:r>
            <w:r w:rsidRPr="00A24E4F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. </w:t>
            </w:r>
            <w:r w:rsidRPr="002326F5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nauk</w:t>
            </w:r>
            <w:r w:rsidRPr="00A24E4F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.-</w:t>
            </w:r>
            <w:r w:rsidRPr="002326F5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prakt</w:t>
            </w:r>
            <w:r w:rsidRPr="00A24E4F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. </w:t>
            </w:r>
            <w:r w:rsidRPr="002326F5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konf</w:t>
            </w:r>
            <w:r w:rsidRPr="00A24E4F">
              <w:rPr>
                <w:rFonts w:eastAsia="Calibri"/>
                <w:color w:val="000000"/>
                <w:sz w:val="22"/>
                <w:szCs w:val="22"/>
                <w:lang w:val="en-US"/>
              </w:rPr>
              <w:t>.</w:t>
            </w:r>
            <w:r w:rsidR="00467019" w:rsidRPr="00A24E4F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="00467019" w:rsidRPr="00CE2E0E">
              <w:rPr>
                <w:rFonts w:eastAsia="Calibri"/>
                <w:color w:val="000000"/>
                <w:sz w:val="22"/>
                <w:szCs w:val="22"/>
                <w:lang w:val="en-US"/>
              </w:rPr>
              <w:t>2015</w:t>
            </w:r>
            <w:r w:rsidRPr="00CE2E0E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. </w:t>
            </w:r>
            <w:r w:rsidRPr="002326F5">
              <w:rPr>
                <w:rFonts w:eastAsia="Calibri"/>
                <w:color w:val="000000"/>
                <w:sz w:val="22"/>
                <w:szCs w:val="22"/>
                <w:lang w:val="en-US"/>
              </w:rPr>
              <w:t>S</w:t>
            </w:r>
            <w:r w:rsidRPr="00CE2E0E">
              <w:rPr>
                <w:rFonts w:eastAsia="Calibri"/>
                <w:color w:val="000000"/>
                <w:sz w:val="22"/>
                <w:szCs w:val="22"/>
                <w:lang w:val="en-US"/>
              </w:rPr>
              <w:t>. 73–76. [</w:t>
            </w:r>
            <w:r w:rsidRPr="002326F5">
              <w:rPr>
                <w:rFonts w:eastAsia="Calibri"/>
                <w:color w:val="000000"/>
                <w:sz w:val="22"/>
                <w:szCs w:val="22"/>
                <w:lang w:val="en-US"/>
              </w:rPr>
              <w:t>in</w:t>
            </w:r>
            <w:r w:rsidRPr="00CE2E0E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2326F5">
              <w:rPr>
                <w:rFonts w:eastAsia="Calibri"/>
                <w:color w:val="000000"/>
                <w:sz w:val="22"/>
                <w:szCs w:val="22"/>
                <w:lang w:val="en-US"/>
              </w:rPr>
              <w:t>Ukrainian</w:t>
            </w:r>
            <w:r w:rsidRPr="00CE2E0E">
              <w:rPr>
                <w:rFonts w:eastAsia="Calibri"/>
                <w:color w:val="000000"/>
                <w:sz w:val="22"/>
                <w:szCs w:val="22"/>
                <w:lang w:val="en-US"/>
              </w:rPr>
              <w:t>]</w:t>
            </w:r>
          </w:p>
          <w:p w14:paraId="57EC6061" w14:textId="77777777" w:rsidR="00467019" w:rsidRPr="002326F5" w:rsidRDefault="009B06A3" w:rsidP="00467019">
            <w:pPr>
              <w:tabs>
                <w:tab w:val="left" w:pos="7215"/>
              </w:tabs>
              <w:spacing w:after="0" w:line="240" w:lineRule="auto"/>
              <w:ind w:firstLine="567"/>
              <w:jc w:val="both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2326F5">
              <w:rPr>
                <w:rFonts w:eastAsia="Calibri"/>
                <w:color w:val="000000"/>
                <w:sz w:val="22"/>
                <w:szCs w:val="22"/>
                <w:lang w:val="uk-UA"/>
              </w:rPr>
              <w:t>3</w:t>
            </w:r>
            <w:r w:rsidR="003F3929" w:rsidRPr="00CE2E0E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. </w:t>
            </w:r>
            <w:r w:rsidR="00467019" w:rsidRPr="002326F5">
              <w:rPr>
                <w:rStyle w:val="citation-content"/>
                <w:sz w:val="22"/>
                <w:szCs w:val="22"/>
              </w:rPr>
              <w:t>Україна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за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сприяння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корупції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піднялася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на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 xml:space="preserve"> 3 </w:t>
            </w:r>
            <w:r w:rsidR="00467019" w:rsidRPr="002326F5">
              <w:rPr>
                <w:rStyle w:val="citation-content"/>
                <w:sz w:val="22"/>
                <w:szCs w:val="22"/>
              </w:rPr>
              <w:t>бали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і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посіла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найвищу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позицію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за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всі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часи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 xml:space="preserve">, – </w:t>
            </w:r>
            <w:r w:rsidR="00467019" w:rsidRPr="002326F5">
              <w:rPr>
                <w:rStyle w:val="citation-content"/>
                <w:sz w:val="22"/>
                <w:szCs w:val="22"/>
              </w:rPr>
              <w:t>рейтинг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 xml:space="preserve"> </w:t>
            </w:r>
            <w:r w:rsidR="00467019" w:rsidRPr="002326F5">
              <w:rPr>
                <w:rStyle w:val="citation-content"/>
                <w:sz w:val="22"/>
                <w:szCs w:val="22"/>
              </w:rPr>
              <w:t>Т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>.</w:t>
            </w:r>
            <w:r w:rsidR="00467019" w:rsidRPr="002326F5">
              <w:rPr>
                <w:rStyle w:val="citation-content"/>
                <w:sz w:val="22"/>
                <w:szCs w:val="22"/>
              </w:rPr>
              <w:t>І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 xml:space="preserve">. </w:t>
            </w:r>
            <w:r w:rsidR="00467019" w:rsidRPr="002326F5">
              <w:rPr>
                <w:rStyle w:val="citation-content"/>
                <w:sz w:val="22"/>
                <w:szCs w:val="22"/>
              </w:rPr>
              <w:t>ІНФОГРАФІКА</w:t>
            </w:r>
            <w:r w:rsidR="00467019" w:rsidRPr="00CE2E0E">
              <w:rPr>
                <w:rStyle w:val="citation-content"/>
                <w:sz w:val="22"/>
                <w:szCs w:val="22"/>
                <w:lang w:val="en-US"/>
              </w:rPr>
              <w:t xml:space="preserve">. </w:t>
            </w:r>
            <w:r w:rsidR="00467019" w:rsidRPr="002326F5">
              <w:rPr>
                <w:rStyle w:val="citation-content"/>
                <w:sz w:val="22"/>
                <w:szCs w:val="22"/>
                <w:lang w:val="en-US"/>
              </w:rPr>
              <w:t xml:space="preserve">URL: </w:t>
            </w:r>
            <w:hyperlink r:id="rId10" w:tgtFrame="_blank" w:history="1">
              <w:r w:rsidR="00467019" w:rsidRPr="002326F5">
                <w:rPr>
                  <w:rStyle w:val="Hyperlink"/>
                  <w:sz w:val="22"/>
                  <w:szCs w:val="22"/>
                  <w:lang w:val="en-US"/>
                </w:rPr>
                <w:t>https://censor.net/ua/news/3244547/ukrayina_za_spryyinyattyam_koruptsiyi_pidnyalasya_na_3_punkty_i_posila_nayivyschu_za_ves_chas_pozytsiyu</w:t>
              </w:r>
            </w:hyperlink>
            <w:r w:rsidR="00467019" w:rsidRPr="002326F5">
              <w:rPr>
                <w:rStyle w:val="citation-content"/>
                <w:sz w:val="22"/>
                <w:szCs w:val="22"/>
                <w:lang w:val="en-US"/>
              </w:rPr>
              <w:t>.</w:t>
            </w:r>
          </w:p>
          <w:p w14:paraId="223A5CDB" w14:textId="77777777" w:rsidR="006C663F" w:rsidRDefault="00467019" w:rsidP="00467019">
            <w:pPr>
              <w:tabs>
                <w:tab w:val="left" w:pos="7215"/>
              </w:tabs>
              <w:spacing w:after="0" w:line="240" w:lineRule="auto"/>
              <w:ind w:firstLine="567"/>
              <w:jc w:val="both"/>
              <w:rPr>
                <w:i/>
                <w:sz w:val="24"/>
                <w:szCs w:val="24"/>
                <w:lang w:val="uk-UA"/>
              </w:rPr>
            </w:pPr>
            <w:r w:rsidRPr="002326F5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Ukraina za spryiannia koruptsii pidnialasia na 3 baly i posila naivyshchu pozytsiiu za vsi chasy, – reitynh T.I. INFOHRAFIKA  [Fostering corruption, Ukraine rose by 3 points and took the highest position of all time, – rating T.I. INFOGRAPHICS]. </w:t>
            </w:r>
            <w:r w:rsidRPr="002326F5">
              <w:rPr>
                <w:rStyle w:val="citation-content"/>
                <w:sz w:val="22"/>
                <w:szCs w:val="22"/>
                <w:lang w:val="en-US"/>
              </w:rPr>
              <w:t>URL:</w:t>
            </w:r>
            <w:r w:rsidRPr="002326F5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11" w:history="1">
              <w:r w:rsidRPr="002326F5">
                <w:rPr>
                  <w:rStyle w:val="Hyperlink"/>
                  <w:rFonts w:eastAsia="Calibri"/>
                  <w:sz w:val="22"/>
                  <w:szCs w:val="22"/>
                  <w:lang w:val="en-US"/>
                </w:rPr>
                <w:t>https://censor.net/ua/news/3244547/ukrayina_za_spryyinyattyam_koruptsiyi_pidnyalasya_na_3_punkty_i_posila_nayivyschu_za_ves_chas_pozytsiyu</w:t>
              </w:r>
            </w:hyperlink>
            <w:r w:rsidRPr="002326F5">
              <w:rPr>
                <w:rFonts w:eastAsia="Calibri"/>
                <w:color w:val="000000"/>
                <w:sz w:val="22"/>
                <w:szCs w:val="22"/>
                <w:lang w:val="en-US"/>
              </w:rPr>
              <w:t>. [in Ukrainian]</w:t>
            </w:r>
          </w:p>
        </w:tc>
      </w:tr>
    </w:tbl>
    <w:p w14:paraId="57A345F7" w14:textId="77777777" w:rsidR="006C663F" w:rsidRPr="009C0A25" w:rsidRDefault="006C663F" w:rsidP="005B26DE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2DBFF0BE" w14:textId="77777777" w:rsidR="00A96D3B" w:rsidRPr="009C0A25" w:rsidRDefault="00A96D3B" w:rsidP="00A96D3B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C0A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ВИМОГИ ДО ОФОРМЛЕННЯ ТЕЗ</w:t>
      </w:r>
    </w:p>
    <w:p w14:paraId="378384F6" w14:textId="77777777" w:rsidR="00A96D3B" w:rsidRPr="009C0A25" w:rsidRDefault="00A96D3B" w:rsidP="00A96D3B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B90A656" w14:textId="77777777" w:rsidR="00A96D3B" w:rsidRPr="009C0A25" w:rsidRDefault="00A96D3B" w:rsidP="00A96D3B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Тези подаються в електронному варіанті. Обсяг – 1-3 сторінки, формат А4; шрифт 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кегль 14, інтервал 1. Поля: верхнє, нижнє, ліве, праве – 20 мм; абзацний відступ – 10 мм. Цитування: для друкованих джерел – </w:t>
      </w:r>
      <w:r w:rsidRPr="009C0A25">
        <w:rPr>
          <w:rFonts w:ascii="Times New Roman" w:eastAsia="Times New Roman" w:hAnsi="Times New Roman" w:cs="Times New Roman"/>
          <w:sz w:val="24"/>
          <w:szCs w:val="24"/>
          <w:lang w:eastAsia="ru-RU"/>
        </w:rPr>
        <w:t>[3: 54]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(де 3 – порядковий номер джерела у списку літератури, а 54 – номер сторінки), для електронних</w:t>
      </w:r>
      <w:r w:rsidRPr="009C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джерел [</w:t>
      </w:r>
      <w:r w:rsidRPr="009C0A2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]. Нумерація сторінок та автоматична розстановка переносів відсутні. Рисунки, таблиці та схеми слід розміщувати безпосередньо після тексту, де згадуються вперше, або на наступній сторінці. Формули слід набирати за допомогою редактора формул у 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9C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9C0A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4A0A56" w14:textId="77777777" w:rsidR="00A96D3B" w:rsidRPr="009C0A25" w:rsidRDefault="00A96D3B" w:rsidP="00A96D3B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назві файлу з тезами прізвище автора написати англійською мовою: (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Petrova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abstracts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файл з анкетою (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Petrova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participant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form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фотокопія чеку (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Petrova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receipt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14:paraId="3E7B3798" w14:textId="77777777" w:rsidR="00A96D3B" w:rsidRPr="009C0A25" w:rsidRDefault="00A96D3B" w:rsidP="00A96D3B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Праворуч – ім’я і прізвище автора</w:t>
      </w:r>
      <w:r w:rsidRPr="009C0A2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жирним курсивом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назва навчального закладу, місто, прізвище та ініціали, науковий ступінь, посада наукового керівника з відповідної галузі знань </w:t>
      </w:r>
      <w:r w:rsidRPr="009C0A25">
        <w:rPr>
          <w:rFonts w:ascii="Times New Roman" w:hAnsi="Times New Roman" w:cs="Times New Roman"/>
          <w:i/>
          <w:sz w:val="24"/>
          <w:szCs w:val="24"/>
          <w:lang w:val="uk-UA"/>
        </w:rPr>
        <w:t>курсивом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Через інтервал – назва тез (</w:t>
      </w:r>
      <w:r w:rsidR="00BF3B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ВЕЛИКИМИ ЛІТЕРАМИ</w:t>
      </w:r>
      <w:r w:rsidR="006E5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центру, напівжирний шрифт); через інтервал після назви – текст тез, нижче подається бібліографія.</w:t>
      </w:r>
    </w:p>
    <w:p w14:paraId="18109E75" w14:textId="77777777" w:rsidR="00F3188A" w:rsidRPr="002326F5" w:rsidRDefault="00F3188A" w:rsidP="00A24E4F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326F5">
        <w:rPr>
          <w:rFonts w:ascii="Times New Roman" w:hAnsi="Times New Roman"/>
          <w:sz w:val="24"/>
          <w:szCs w:val="24"/>
          <w:lang w:val="uk-UA"/>
        </w:rPr>
        <w:t>Список літератури (</w:t>
      </w:r>
      <w:r w:rsidRPr="002326F5">
        <w:rPr>
          <w:rFonts w:ascii="Times New Roman" w:hAnsi="Times New Roman"/>
          <w:b/>
          <w:sz w:val="24"/>
          <w:szCs w:val="24"/>
          <w:lang w:val="en-US"/>
        </w:rPr>
        <w:t>References</w:t>
      </w:r>
      <w:r w:rsidRPr="002326F5">
        <w:rPr>
          <w:rFonts w:ascii="Times New Roman" w:hAnsi="Times New Roman"/>
          <w:sz w:val="24"/>
          <w:szCs w:val="24"/>
          <w:lang w:val="uk-UA"/>
        </w:rPr>
        <w:t xml:space="preserve">) оформлюється за Національним стандартом України ДСТУ 8302:2015. Автоматичне оформлення списку літератури можна виконати </w:t>
      </w:r>
      <w:r w:rsidR="00A24E4F">
        <w:rPr>
          <w:rFonts w:ascii="Times New Roman" w:hAnsi="Times New Roman"/>
          <w:sz w:val="24"/>
          <w:szCs w:val="24"/>
          <w:lang w:val="uk-UA"/>
        </w:rPr>
        <w:t xml:space="preserve">за допомогою </w:t>
      </w:r>
      <w:r w:rsidR="00A24E4F" w:rsidRPr="00A24E4F">
        <w:rPr>
          <w:rFonts w:ascii="Times New Roman" w:hAnsi="Times New Roman"/>
          <w:sz w:val="24"/>
          <w:szCs w:val="24"/>
          <w:lang w:val="uk-UA"/>
        </w:rPr>
        <w:t xml:space="preserve"> сервіс</w:t>
      </w:r>
      <w:r w:rsidR="00A24E4F">
        <w:rPr>
          <w:rFonts w:ascii="Times New Roman" w:hAnsi="Times New Roman"/>
          <w:sz w:val="24"/>
          <w:szCs w:val="24"/>
          <w:lang w:val="uk-UA"/>
        </w:rPr>
        <w:t>у</w:t>
      </w:r>
      <w:r w:rsidRPr="002326F5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12" w:history="1">
        <w:r w:rsidR="00467019" w:rsidRPr="002326F5">
          <w:rPr>
            <w:rStyle w:val="Hyperlink"/>
            <w:rFonts w:ascii="Times New Roman" w:hAnsi="Times New Roman"/>
            <w:b/>
            <w:sz w:val="24"/>
            <w:szCs w:val="24"/>
            <w:lang w:val="uk-UA"/>
          </w:rPr>
          <w:t>https://www.grafiati.com/uk/</w:t>
        </w:r>
      </w:hyperlink>
      <w:r w:rsidRPr="002326F5">
        <w:rPr>
          <w:rFonts w:ascii="Times New Roman" w:hAnsi="Times New Roman"/>
          <w:sz w:val="24"/>
          <w:szCs w:val="24"/>
          <w:lang w:val="uk-UA"/>
        </w:rPr>
        <w:t xml:space="preserve">.  </w:t>
      </w:r>
    </w:p>
    <w:p w14:paraId="509BB8FB" w14:textId="77777777" w:rsidR="00A96D3B" w:rsidRPr="00E271C1" w:rsidRDefault="00A96D3B" w:rsidP="00F3188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271C1">
        <w:rPr>
          <w:rFonts w:ascii="Times New Roman" w:hAnsi="Times New Roman"/>
          <w:sz w:val="24"/>
          <w:szCs w:val="24"/>
          <w:lang w:val="uk-UA"/>
        </w:rPr>
        <w:t>Джер</w:t>
      </w:r>
      <w:r w:rsidR="00E271C1" w:rsidRPr="00E271C1">
        <w:rPr>
          <w:rFonts w:ascii="Times New Roman" w:hAnsi="Times New Roman"/>
          <w:sz w:val="24"/>
          <w:szCs w:val="24"/>
          <w:lang w:val="uk-UA"/>
        </w:rPr>
        <w:t>ела українською</w:t>
      </w:r>
      <w:r w:rsidR="00E271C1">
        <w:rPr>
          <w:rFonts w:ascii="Times New Roman" w:hAnsi="Times New Roman"/>
          <w:sz w:val="24"/>
          <w:szCs w:val="24"/>
          <w:lang w:val="uk-UA"/>
        </w:rPr>
        <w:t xml:space="preserve"> мовою подаю</w:t>
      </w:r>
      <w:r w:rsidRPr="00E271C1">
        <w:rPr>
          <w:rFonts w:ascii="Times New Roman" w:hAnsi="Times New Roman"/>
          <w:sz w:val="24"/>
          <w:szCs w:val="24"/>
          <w:lang w:val="uk-UA"/>
        </w:rPr>
        <w:t>ться мовою оригіналу та в латиниці. Транслітерацію джерел, написаних українс</w:t>
      </w:r>
      <w:r w:rsidR="00E271C1">
        <w:rPr>
          <w:rFonts w:ascii="Times New Roman" w:hAnsi="Times New Roman"/>
          <w:sz w:val="24"/>
          <w:szCs w:val="24"/>
          <w:lang w:val="uk-UA"/>
        </w:rPr>
        <w:t>ькою мовою, потрібно виконувати</w:t>
      </w:r>
      <w:r w:rsidRPr="00E271C1">
        <w:rPr>
          <w:rFonts w:ascii="Times New Roman" w:hAnsi="Times New Roman"/>
          <w:sz w:val="24"/>
          <w:szCs w:val="24"/>
          <w:lang w:val="uk-UA"/>
        </w:rPr>
        <w:t xml:space="preserve"> через автоматичний транслітератор </w:t>
      </w:r>
      <w:hyperlink r:id="rId13" w:history="1">
        <w:r w:rsidRPr="00E271C1">
          <w:rPr>
            <w:rStyle w:val="Hyperlink"/>
            <w:rFonts w:ascii="Times New Roman" w:hAnsi="Times New Roman"/>
            <w:b/>
            <w:sz w:val="24"/>
            <w:szCs w:val="24"/>
            <w:lang w:val="uk-UA"/>
          </w:rPr>
          <w:t>http://ukrlit.org/transliteratsiia</w:t>
        </w:r>
      </w:hyperlink>
      <w:r w:rsidR="00651B13">
        <w:rPr>
          <w:rFonts w:ascii="Times New Roman" w:hAnsi="Times New Roman"/>
          <w:b/>
          <w:sz w:val="24"/>
          <w:szCs w:val="24"/>
          <w:lang w:val="uk-UA"/>
        </w:rPr>
        <w:t>.</w:t>
      </w:r>
      <w:r w:rsidRPr="00E271C1">
        <w:rPr>
          <w:rFonts w:ascii="Times New Roman" w:hAnsi="Times New Roman"/>
          <w:sz w:val="24"/>
          <w:szCs w:val="24"/>
          <w:lang w:val="uk-UA"/>
        </w:rPr>
        <w:t xml:space="preserve"> Назва праці додатково подаєтьс</w:t>
      </w:r>
      <w:r w:rsidR="00E271C1">
        <w:rPr>
          <w:rFonts w:ascii="Times New Roman" w:hAnsi="Times New Roman"/>
          <w:sz w:val="24"/>
          <w:szCs w:val="24"/>
          <w:lang w:val="uk-UA"/>
        </w:rPr>
        <w:t>я в перекладі англійською мовою</w:t>
      </w:r>
      <w:r w:rsidRPr="00E271C1">
        <w:rPr>
          <w:rFonts w:ascii="Times New Roman" w:hAnsi="Times New Roman"/>
          <w:sz w:val="24"/>
          <w:szCs w:val="24"/>
          <w:lang w:val="uk-UA"/>
        </w:rPr>
        <w:t xml:space="preserve"> в квадратних дужках (див. зразок). </w:t>
      </w:r>
    </w:p>
    <w:p w14:paraId="01146428" w14:textId="77777777" w:rsidR="005B26DE" w:rsidRPr="00E271C1" w:rsidRDefault="005B26DE" w:rsidP="009B06A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A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АНКЕТА УЧАСНИКА КОНФЕРЕНЦІЇ</w:t>
      </w:r>
      <w:r w:rsidR="004740BF" w:rsidRPr="00E27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6530663" w14:textId="77777777" w:rsidR="005B26DE" w:rsidRPr="00C1708C" w:rsidRDefault="005B26DE" w:rsidP="005B2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П.І.Б. учасника</w:t>
      </w:r>
      <w:r w:rsidR="00B913FC" w:rsidRPr="00C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3FC"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B913FC" w:rsidRPr="009C0A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англійською мовою</w:t>
      </w:r>
      <w:r w:rsidR="00B913FC"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………………………………………………………</w:t>
      </w:r>
      <w:r w:rsidR="00B913FC" w:rsidRPr="00C170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28ABC1" w14:textId="77777777" w:rsidR="00B913FC" w:rsidRPr="00C1708C" w:rsidRDefault="00B913FC" w:rsidP="00B91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П.І.Б. учасника</w:t>
      </w:r>
      <w:r w:rsidRPr="00C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9C0A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українською мовою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)………………………………………………………</w:t>
      </w:r>
      <w:r w:rsidRPr="00C170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51DB65" w14:textId="77777777" w:rsidR="005B26DE" w:rsidRPr="00C1708C" w:rsidRDefault="005B26DE" w:rsidP="005B2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Повна назва навчального </w:t>
      </w:r>
      <w:r w:rsidR="00B91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закладу, місто…</w:t>
      </w:r>
      <w:r w:rsidR="00B913FC" w:rsidRPr="00C1708C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…....……………………………………………</w:t>
      </w:r>
      <w:r w:rsidR="00B913FC" w:rsidRPr="00C170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5A88D5" w14:textId="77777777" w:rsidR="00700C1F" w:rsidRPr="009C0A25" w:rsidRDefault="00700C1F" w:rsidP="005B2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Факультет ………………………………………………………………………………………</w:t>
      </w:r>
    </w:p>
    <w:p w14:paraId="5C4036BC" w14:textId="77777777" w:rsidR="00700C1F" w:rsidRPr="00C1708C" w:rsidRDefault="00700C1F" w:rsidP="005B2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Спеціальність ………………………………………………………………………………….</w:t>
      </w:r>
      <w:r w:rsidR="00B913FC" w:rsidRPr="00C170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809EBE" w14:textId="703B3B1F" w:rsidR="00700C1F" w:rsidRPr="002326F5" w:rsidRDefault="00700C1F" w:rsidP="005B2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1B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Рік навчання </w:t>
      </w:r>
      <w:r w:rsidR="00E427C5" w:rsidRPr="00651B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(станом </w:t>
      </w:r>
      <w:r w:rsidR="00E427C5"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r w:rsidR="003153C2"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097AE9"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1834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097AE9"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/2</w:t>
      </w:r>
      <w:r w:rsidR="001834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3153C2"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н.р.)………………………………………………………………..</w:t>
      </w:r>
    </w:p>
    <w:p w14:paraId="2F56ADB3" w14:textId="77777777" w:rsidR="003153C2" w:rsidRPr="002326F5" w:rsidRDefault="003153C2" w:rsidP="005B2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Ступінь освіти ………………………………………………………………………………….</w:t>
      </w:r>
      <w:r w:rsidRPr="00232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527B3A" w14:textId="77777777" w:rsidR="005B26DE" w:rsidRPr="002326F5" w:rsidRDefault="005B26DE" w:rsidP="005B2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 доповіді  (</w:t>
      </w:r>
      <w:r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англійською мовою</w:t>
      </w: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)……………………………………………………</w:t>
      </w:r>
      <w:r w:rsidRPr="002326F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</w:t>
      </w:r>
      <w:r w:rsidR="00B913FC" w:rsidRPr="00232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4E39B0" w14:textId="77777777" w:rsidR="005B26DE" w:rsidRPr="002326F5" w:rsidRDefault="005B26DE" w:rsidP="005B2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 доповіді  (</w:t>
      </w:r>
      <w:r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українською мовою</w:t>
      </w: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)……………..………………………………………….</w:t>
      </w:r>
    </w:p>
    <w:p w14:paraId="5207D1B4" w14:textId="77777777" w:rsidR="005B26DE" w:rsidRPr="002326F5" w:rsidRDefault="005B26DE" w:rsidP="005B2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Назва секції……………………………………………………………………………………</w:t>
      </w:r>
      <w:r w:rsidR="00B913FC"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</w:t>
      </w:r>
    </w:p>
    <w:p w14:paraId="1104CC25" w14:textId="77777777" w:rsidR="005B26DE" w:rsidRPr="002326F5" w:rsidRDefault="005B26DE" w:rsidP="005B2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П.І.Б. наукового керівника</w:t>
      </w:r>
      <w:r w:rsidR="00EB52EA"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відповідної галузі знань, вчене звання, посада………………</w:t>
      </w:r>
    </w:p>
    <w:p w14:paraId="0018748C" w14:textId="77777777" w:rsidR="005B26DE" w:rsidRPr="002326F5" w:rsidRDefault="005B26DE" w:rsidP="005B2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П.І.Б. консультанта з англійської мови, вчене звання, посада……………...………</w:t>
      </w:r>
      <w:r w:rsidRPr="002326F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……</w:t>
      </w:r>
      <w:r w:rsidRPr="00232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53BCED0" w14:textId="77777777" w:rsidR="005B26DE" w:rsidRPr="002326F5" w:rsidRDefault="005B26DE" w:rsidP="005B2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Контактний телефон, </w:t>
      </w:r>
      <w:r w:rsidRPr="00232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2326F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</w:t>
      </w:r>
      <w:r w:rsidRPr="00232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ail</w:t>
      </w:r>
      <w:r w:rsidRPr="00232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...……………………...………………………………………….</w:t>
      </w:r>
      <w:r w:rsidR="004C1E9F"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895F637" w14:textId="77777777" w:rsidR="005B26DE" w:rsidRPr="002326F5" w:rsidRDefault="005B26DE" w:rsidP="005B2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Форма участі</w:t>
      </w:r>
      <w:r w:rsidR="00E73B4B"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116134"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онлайн виступ/лише публікація</w:t>
      </w:r>
    </w:p>
    <w:p w14:paraId="6C135EAA" w14:textId="77777777" w:rsidR="00B913FC" w:rsidRPr="002326F5" w:rsidRDefault="00B913FC" w:rsidP="005B2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392EC" w14:textId="77777777" w:rsidR="00A22D08" w:rsidRPr="002326F5" w:rsidRDefault="00A22D08" w:rsidP="005B2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5C8489D" w14:textId="77777777" w:rsidR="005B26DE" w:rsidRPr="002326F5" w:rsidRDefault="005B26DE" w:rsidP="005B2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Реєстрація учасників</w:t>
      </w:r>
      <w:r w:rsidR="00A22D08"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та початок конференції</w:t>
      </w:r>
    </w:p>
    <w:p w14:paraId="1F96A9EB" w14:textId="77777777" w:rsidR="00A22D08" w:rsidRPr="002326F5" w:rsidRDefault="00A22D08" w:rsidP="00A22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2017203" w14:textId="69F3EEFB" w:rsidR="00A22D08" w:rsidRPr="00503725" w:rsidRDefault="00A22D08" w:rsidP="00A22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Початок конференції – </w:t>
      </w:r>
      <w:r w:rsidR="00F055AB" w:rsidRPr="00F055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30 </w:t>
      </w:r>
      <w:r w:rsidR="00651B13"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квітня 202</w:t>
      </w:r>
      <w:r w:rsidR="001834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="00651B13"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р. 10-00</w:t>
      </w:r>
      <w:r w:rsidR="00503725" w:rsidRPr="005037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</w:t>
      </w:r>
      <w:r w:rsidR="005037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додаток </w:t>
      </w:r>
      <w:r w:rsidR="0050372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Microsoft</w:t>
      </w:r>
      <w:r w:rsidR="00503725" w:rsidRPr="005037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0372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Teams</w:t>
      </w:r>
      <w:r w:rsidR="00503725" w:rsidRPr="005037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p w14:paraId="3C7FCE88" w14:textId="77777777" w:rsidR="005B26DE" w:rsidRPr="009C0A25" w:rsidRDefault="005B26DE" w:rsidP="005B2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23118C" w14:textId="77777777" w:rsidR="005B26DE" w:rsidRPr="009C0A25" w:rsidRDefault="005B26DE" w:rsidP="005B2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C0A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Контактна інформація</w:t>
      </w:r>
    </w:p>
    <w:p w14:paraId="7264EF0A" w14:textId="77777777" w:rsidR="005B26DE" w:rsidRPr="009C0A25" w:rsidRDefault="005B26DE" w:rsidP="005B2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53341E7" w14:textId="7D333738" w:rsidR="004757F4" w:rsidRDefault="005B26DE" w:rsidP="005B2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Оргкомітету: к. філол. н., доц.</w:t>
      </w:r>
      <w:r w:rsid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1635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в.о.</w:t>
      </w:r>
      <w:r w:rsid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</w:t>
      </w:r>
      <w:r w:rsidR="001635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кафедри </w:t>
      </w:r>
      <w:r w:rsid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іноземних мов професійного спрямування </w:t>
      </w:r>
      <w:r w:rsidRPr="00C933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Калініченко Віра Ігорівна</w:t>
      </w: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hyperlink r:id="rId14" w:history="1">
        <w:r w:rsidR="004757F4" w:rsidRPr="0063764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GB" w:eastAsia="ru-RU"/>
          </w:rPr>
          <w:t>kalinichenko</w:t>
        </w:r>
        <w:r w:rsidR="004757F4" w:rsidRPr="0063764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uk-UA" w:eastAsia="ru-RU"/>
          </w:rPr>
          <w:t>.</w:t>
        </w:r>
        <w:r w:rsidR="004757F4" w:rsidRPr="0063764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GB" w:eastAsia="ru-RU"/>
          </w:rPr>
          <w:t>v</w:t>
        </w:r>
        <w:r w:rsidR="004757F4" w:rsidRPr="0063764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uk-UA" w:eastAsia="ru-RU"/>
          </w:rPr>
          <w:t>@</w:t>
        </w:r>
        <w:r w:rsidR="004757F4" w:rsidRPr="0063764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GB" w:eastAsia="ru-RU"/>
          </w:rPr>
          <w:t>donnu</w:t>
        </w:r>
        <w:r w:rsidR="004757F4" w:rsidRPr="0063764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uk-UA" w:eastAsia="ru-RU"/>
          </w:rPr>
          <w:t>.</w:t>
        </w:r>
        <w:r w:rsidR="004757F4" w:rsidRPr="0063764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edu</w:t>
        </w:r>
        <w:r w:rsidR="004757F4" w:rsidRPr="0063764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uk-UA" w:eastAsia="ru-RU"/>
          </w:rPr>
          <w:t>.</w:t>
        </w:r>
        <w:r w:rsidR="004757F4" w:rsidRPr="0063764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ua</w:t>
        </w:r>
      </w:hyperlink>
      <w:r w:rsidR="0047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</w:t>
      </w:r>
    </w:p>
    <w:p w14:paraId="3A740AB8" w14:textId="77777777" w:rsidR="005B26DE" w:rsidRPr="009C0A25" w:rsidRDefault="004757F4" w:rsidP="00C45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Заступник Голови: к пед..н., доц.., доц.. кафедри </w:t>
      </w:r>
      <w:r w:rsid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іноземних мов професійного спрямування</w:t>
      </w:r>
      <w:r w:rsidR="002326F5" w:rsidRPr="00C459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C459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="00C459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щук </w:t>
      </w:r>
      <w:r w:rsidRPr="00C459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Наталія Юріївна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45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4757F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ischuk</w:t>
      </w:r>
      <w:r w:rsidRPr="004757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57F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n</w:t>
      </w:r>
      <w:r w:rsidRPr="004757F4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4757F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donnu</w:t>
      </w:r>
      <w:r w:rsidRPr="004757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57F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edu</w:t>
      </w:r>
      <w:r w:rsidRPr="004757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57F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ua</w:t>
      </w:r>
      <w:r w:rsidR="00C459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</w:t>
      </w:r>
    </w:p>
    <w:p w14:paraId="10CBF97B" w14:textId="24B1F1E1" w:rsidR="005B26DE" w:rsidRDefault="005B26DE" w:rsidP="00E42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Відповідальний секретар конференції:</w:t>
      </w:r>
      <w:r w:rsidR="00C00A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C2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старший викладач</w:t>
      </w:r>
      <w:r w:rsidR="00C00A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A6D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кафедри </w:t>
      </w:r>
      <w:r w:rsidR="0023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іноземних мов професійного спрямування</w:t>
      </w:r>
      <w:r w:rsidR="002326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1312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Міщенко Ірина Юріївна</w:t>
      </w:r>
      <w:r w:rsidR="00131216" w:rsidRPr="00131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29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bookmarkStart w:id="1" w:name="_Hlk188675140"/>
      <w:r w:rsidR="00E427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електронна пошта:  </w:t>
      </w:r>
      <w:hyperlink r:id="rId15" w:history="1">
        <w:r w:rsidR="00131216" w:rsidRPr="0062667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i</w:t>
        </w:r>
        <w:r w:rsidR="00131216" w:rsidRPr="0062667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uk-UA"/>
          </w:rPr>
          <w:t>.</w:t>
        </w:r>
        <w:r w:rsidR="00131216" w:rsidRPr="0062667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mishchenko</w:t>
        </w:r>
        <w:r w:rsidR="00131216" w:rsidRPr="0062667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@donnu.edu.ua</w:t>
        </w:r>
      </w:hyperlink>
      <w:bookmarkEnd w:id="1"/>
      <w:r w:rsidRPr="009C0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14:paraId="7EF1AECA" w14:textId="29CF1749" w:rsidR="00F055AB" w:rsidRPr="009C0A25" w:rsidRDefault="00F055AB" w:rsidP="00E42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Технічний </w:t>
      </w:r>
      <w:r w:rsidRPr="00F055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секретар конференції: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лаборант</w:t>
      </w:r>
      <w:r w:rsidRPr="00F055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кафедри іноземних мов професійного спрямування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055A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Костюк Вікторія Сергіївна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Pr="00F055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електронна пошта: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F05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kostiuk</w:t>
      </w:r>
      <w:r w:rsidRPr="00F055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@donnu.edu.ua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14:paraId="7C2EA5D8" w14:textId="77777777" w:rsidR="005B26DE" w:rsidRPr="009C0A25" w:rsidRDefault="005B26DE" w:rsidP="005B2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49D3838" w14:textId="77777777" w:rsidR="005B26DE" w:rsidRDefault="00C933F7" w:rsidP="005B2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</w:pPr>
      <w:r w:rsidRPr="00E73B4B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  <w:t>УВАГА!</w:t>
      </w:r>
    </w:p>
    <w:p w14:paraId="3E8293C9" w14:textId="77777777" w:rsidR="00097AE9" w:rsidRPr="00E73B4B" w:rsidRDefault="00097AE9" w:rsidP="005B2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</w:pPr>
    </w:p>
    <w:p w14:paraId="326C5EE3" w14:textId="77777777" w:rsidR="006F1DAC" w:rsidRDefault="00E73B4B" w:rsidP="00C0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C0A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ТЕЗИ, ЩО </w:t>
      </w:r>
      <w:r w:rsidR="00C225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НАПИСАНІ З ПОРУШЕННЯМ </w:t>
      </w:r>
      <w:r w:rsidR="00CE7C1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ПРИНЦИПІВ ЕТИКИ НАУКОВИХ ПУБЛІКАЦІЙ</w:t>
      </w:r>
      <w:r w:rsidR="000F3A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9C0A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НЕ ВІДПОВІДАЮТЬ ВИМОГАМ, ПОД</w:t>
      </w:r>
      <w:r w:rsidR="003153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АНІ ПІЗНІШЕ ЗАЗНАЧЕНОГО ТЕРМІНУ АБО</w:t>
      </w:r>
      <w:r w:rsidRPr="009C0A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БЕЗ РЕЦЕНЗІЇ НАУКОВОГО КЕРІВНИКА, НЕ ПРИЙМАЮТЬСЯ.</w:t>
      </w:r>
    </w:p>
    <w:p w14:paraId="0280EE47" w14:textId="77777777" w:rsidR="00651B13" w:rsidRPr="00651B13" w:rsidRDefault="00467019" w:rsidP="00C00AE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B10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</w:t>
      </w:r>
      <w:r w:rsidR="00651B13" w:rsidRPr="00FB10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жерела</w:t>
      </w:r>
      <w:r w:rsidRPr="00FB10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, видані російською мовою та/або на території</w:t>
      </w:r>
      <w:r w:rsidR="00FB1041" w:rsidRPr="00FB10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країн</w:t>
      </w:r>
      <w:r w:rsidRPr="00FB10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-агресор</w:t>
      </w:r>
      <w:r w:rsidR="00FB1041" w:rsidRPr="00FB10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ів (росія та білорусь)</w:t>
      </w:r>
      <w:r w:rsidRPr="00FB10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651B13" w:rsidRPr="00FB10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заборонені до цитування!!!</w:t>
      </w:r>
    </w:p>
    <w:sectPr w:rsidR="00651B13" w:rsidRPr="00651B13" w:rsidSect="00D70D93"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0326" w14:textId="77777777" w:rsidR="00470C10" w:rsidRDefault="00470C10">
      <w:pPr>
        <w:spacing w:after="0" w:line="240" w:lineRule="auto"/>
      </w:pPr>
      <w:r>
        <w:separator/>
      </w:r>
    </w:p>
  </w:endnote>
  <w:endnote w:type="continuationSeparator" w:id="0">
    <w:p w14:paraId="131D0643" w14:textId="77777777" w:rsidR="00470C10" w:rsidRDefault="0047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DD8C" w14:textId="77777777" w:rsidR="00470C10" w:rsidRDefault="00470C10">
      <w:pPr>
        <w:spacing w:after="0" w:line="240" w:lineRule="auto"/>
      </w:pPr>
      <w:r>
        <w:separator/>
      </w:r>
    </w:p>
  </w:footnote>
  <w:footnote w:type="continuationSeparator" w:id="0">
    <w:p w14:paraId="78E8616D" w14:textId="77777777" w:rsidR="00470C10" w:rsidRDefault="00470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227"/>
    <w:multiLevelType w:val="hybridMultilevel"/>
    <w:tmpl w:val="0498AD5C"/>
    <w:lvl w:ilvl="0" w:tplc="EB247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6F22"/>
    <w:multiLevelType w:val="hybridMultilevel"/>
    <w:tmpl w:val="604CD7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7539E"/>
    <w:multiLevelType w:val="hybridMultilevel"/>
    <w:tmpl w:val="445CF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132E1"/>
    <w:multiLevelType w:val="hybridMultilevel"/>
    <w:tmpl w:val="53EAA8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E55D9"/>
    <w:multiLevelType w:val="hybridMultilevel"/>
    <w:tmpl w:val="6AD49DBE"/>
    <w:lvl w:ilvl="0" w:tplc="4BE02D0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956700">
    <w:abstractNumId w:val="3"/>
  </w:num>
  <w:num w:numId="2" w16cid:durableId="1346126751">
    <w:abstractNumId w:val="0"/>
  </w:num>
  <w:num w:numId="3" w16cid:durableId="805701962">
    <w:abstractNumId w:val="1"/>
  </w:num>
  <w:num w:numId="4" w16cid:durableId="1682464028">
    <w:abstractNumId w:val="2"/>
  </w:num>
  <w:num w:numId="5" w16cid:durableId="1519001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6DE"/>
    <w:rsid w:val="00036E05"/>
    <w:rsid w:val="00097AE9"/>
    <w:rsid w:val="000A5C5F"/>
    <w:rsid w:val="000A6D69"/>
    <w:rsid w:val="000A7D34"/>
    <w:rsid w:val="000C6256"/>
    <w:rsid w:val="000F3A8A"/>
    <w:rsid w:val="00114786"/>
    <w:rsid w:val="00116134"/>
    <w:rsid w:val="00126C61"/>
    <w:rsid w:val="00130385"/>
    <w:rsid w:val="00131216"/>
    <w:rsid w:val="00147C28"/>
    <w:rsid w:val="00161702"/>
    <w:rsid w:val="0016358A"/>
    <w:rsid w:val="00182952"/>
    <w:rsid w:val="00183499"/>
    <w:rsid w:val="001B0833"/>
    <w:rsid w:val="001D7128"/>
    <w:rsid w:val="001E44FD"/>
    <w:rsid w:val="001E6304"/>
    <w:rsid w:val="002326F5"/>
    <w:rsid w:val="0029112A"/>
    <w:rsid w:val="002C2759"/>
    <w:rsid w:val="002C4813"/>
    <w:rsid w:val="002D7C0E"/>
    <w:rsid w:val="003153C2"/>
    <w:rsid w:val="0034115C"/>
    <w:rsid w:val="00380B57"/>
    <w:rsid w:val="00380FA6"/>
    <w:rsid w:val="003F3929"/>
    <w:rsid w:val="004304CE"/>
    <w:rsid w:val="0043592A"/>
    <w:rsid w:val="004366D8"/>
    <w:rsid w:val="00464A5F"/>
    <w:rsid w:val="00467019"/>
    <w:rsid w:val="00470C10"/>
    <w:rsid w:val="00473F5C"/>
    <w:rsid w:val="004740BF"/>
    <w:rsid w:val="004757F4"/>
    <w:rsid w:val="00477DFC"/>
    <w:rsid w:val="004B31C4"/>
    <w:rsid w:val="004C1E9F"/>
    <w:rsid w:val="004D78D9"/>
    <w:rsid w:val="004E5023"/>
    <w:rsid w:val="004E6BC8"/>
    <w:rsid w:val="00503725"/>
    <w:rsid w:val="00533A56"/>
    <w:rsid w:val="0059752C"/>
    <w:rsid w:val="005B26DE"/>
    <w:rsid w:val="005C00AD"/>
    <w:rsid w:val="005E58F4"/>
    <w:rsid w:val="00617AE4"/>
    <w:rsid w:val="006314B3"/>
    <w:rsid w:val="00632A8C"/>
    <w:rsid w:val="00635648"/>
    <w:rsid w:val="00637643"/>
    <w:rsid w:val="006474FC"/>
    <w:rsid w:val="00651B13"/>
    <w:rsid w:val="00653D1E"/>
    <w:rsid w:val="0065704A"/>
    <w:rsid w:val="00663E89"/>
    <w:rsid w:val="006805E5"/>
    <w:rsid w:val="006A3CF4"/>
    <w:rsid w:val="006C663F"/>
    <w:rsid w:val="006E399B"/>
    <w:rsid w:val="006E57A9"/>
    <w:rsid w:val="006F1DAC"/>
    <w:rsid w:val="00700C1F"/>
    <w:rsid w:val="00736636"/>
    <w:rsid w:val="00770B48"/>
    <w:rsid w:val="007902D7"/>
    <w:rsid w:val="007E46A5"/>
    <w:rsid w:val="007E6585"/>
    <w:rsid w:val="00807184"/>
    <w:rsid w:val="00856297"/>
    <w:rsid w:val="00863447"/>
    <w:rsid w:val="008A42DE"/>
    <w:rsid w:val="008B5C01"/>
    <w:rsid w:val="008C12DE"/>
    <w:rsid w:val="008D388F"/>
    <w:rsid w:val="008D4A36"/>
    <w:rsid w:val="008E6642"/>
    <w:rsid w:val="008E7094"/>
    <w:rsid w:val="008F2192"/>
    <w:rsid w:val="00905328"/>
    <w:rsid w:val="009269BF"/>
    <w:rsid w:val="009434F9"/>
    <w:rsid w:val="009617CB"/>
    <w:rsid w:val="009A1961"/>
    <w:rsid w:val="009B06A3"/>
    <w:rsid w:val="009B6A01"/>
    <w:rsid w:val="009C0A25"/>
    <w:rsid w:val="009E2998"/>
    <w:rsid w:val="009F00D7"/>
    <w:rsid w:val="009F3784"/>
    <w:rsid w:val="009F6FE4"/>
    <w:rsid w:val="00A22D08"/>
    <w:rsid w:val="00A24E4F"/>
    <w:rsid w:val="00A96D3B"/>
    <w:rsid w:val="00AA69DF"/>
    <w:rsid w:val="00AB3178"/>
    <w:rsid w:val="00AD33A8"/>
    <w:rsid w:val="00B0446E"/>
    <w:rsid w:val="00B1109D"/>
    <w:rsid w:val="00B17409"/>
    <w:rsid w:val="00B438FF"/>
    <w:rsid w:val="00B913FC"/>
    <w:rsid w:val="00BF3B73"/>
    <w:rsid w:val="00C00AE3"/>
    <w:rsid w:val="00C145FA"/>
    <w:rsid w:val="00C16F4B"/>
    <w:rsid w:val="00C1708C"/>
    <w:rsid w:val="00C22516"/>
    <w:rsid w:val="00C30036"/>
    <w:rsid w:val="00C45960"/>
    <w:rsid w:val="00C74657"/>
    <w:rsid w:val="00C80363"/>
    <w:rsid w:val="00C933F7"/>
    <w:rsid w:val="00CE068D"/>
    <w:rsid w:val="00CE2E0E"/>
    <w:rsid w:val="00CE6B9B"/>
    <w:rsid w:val="00CE7C14"/>
    <w:rsid w:val="00D47786"/>
    <w:rsid w:val="00D502CE"/>
    <w:rsid w:val="00D53127"/>
    <w:rsid w:val="00D708BC"/>
    <w:rsid w:val="00D70D93"/>
    <w:rsid w:val="00DB49B0"/>
    <w:rsid w:val="00DC212E"/>
    <w:rsid w:val="00DD7757"/>
    <w:rsid w:val="00E0595C"/>
    <w:rsid w:val="00E065D3"/>
    <w:rsid w:val="00E271C1"/>
    <w:rsid w:val="00E36C67"/>
    <w:rsid w:val="00E427C5"/>
    <w:rsid w:val="00E54494"/>
    <w:rsid w:val="00E7246F"/>
    <w:rsid w:val="00E73B4B"/>
    <w:rsid w:val="00E9414A"/>
    <w:rsid w:val="00EB52EA"/>
    <w:rsid w:val="00EC6599"/>
    <w:rsid w:val="00EE108D"/>
    <w:rsid w:val="00EF1B1C"/>
    <w:rsid w:val="00EF2F97"/>
    <w:rsid w:val="00F055AB"/>
    <w:rsid w:val="00F236CD"/>
    <w:rsid w:val="00F30150"/>
    <w:rsid w:val="00F3188A"/>
    <w:rsid w:val="00F74F53"/>
    <w:rsid w:val="00F85204"/>
    <w:rsid w:val="00FB1041"/>
    <w:rsid w:val="00FB287C"/>
    <w:rsid w:val="00FC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64F6"/>
  <w15:docId w15:val="{87F59676-7196-4F86-ABDC-27FEB5E9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6DE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6DE"/>
    <w:rPr>
      <w:color w:val="0563C1" w:themeColor="hyperlink"/>
      <w:u w:val="single"/>
    </w:rPr>
  </w:style>
  <w:style w:type="table" w:styleId="TableGrid">
    <w:name w:val="Table Grid"/>
    <w:basedOn w:val="TableNormal"/>
    <w:rsid w:val="005B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B26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6DE"/>
    <w:rPr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DB49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/>
    </w:rPr>
  </w:style>
  <w:style w:type="paragraph" w:styleId="NormalWeb">
    <w:name w:val="Normal (Web)"/>
    <w:basedOn w:val="Normal"/>
    <w:uiPriority w:val="99"/>
    <w:unhideWhenUsed/>
    <w:rsid w:val="009C0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8F4"/>
    <w:rPr>
      <w:rFonts w:ascii="Tahoma" w:hAnsi="Tahoma" w:cs="Tahoma"/>
      <w:sz w:val="16"/>
      <w:szCs w:val="16"/>
      <w:lang w:val="ru-RU"/>
    </w:rPr>
  </w:style>
  <w:style w:type="paragraph" w:styleId="Header">
    <w:name w:val="header"/>
    <w:basedOn w:val="Normal"/>
    <w:link w:val="HeaderChar"/>
    <w:uiPriority w:val="99"/>
    <w:semiHidden/>
    <w:unhideWhenUsed/>
    <w:rsid w:val="00AA6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69DF"/>
    <w:rPr>
      <w:lang w:val="ru-RU"/>
    </w:rPr>
  </w:style>
  <w:style w:type="character" w:customStyle="1" w:styleId="contentline-56">
    <w:name w:val="contentline-56"/>
    <w:basedOn w:val="DefaultParagraphFont"/>
    <w:rsid w:val="00182952"/>
  </w:style>
  <w:style w:type="character" w:styleId="FollowedHyperlink">
    <w:name w:val="FollowedHyperlink"/>
    <w:basedOn w:val="DefaultParagraphFont"/>
    <w:uiPriority w:val="99"/>
    <w:semiHidden/>
    <w:unhideWhenUsed/>
    <w:rsid w:val="00637643"/>
    <w:rPr>
      <w:color w:val="954F72" w:themeColor="followedHyperlink"/>
      <w:u w:val="single"/>
    </w:rPr>
  </w:style>
  <w:style w:type="character" w:customStyle="1" w:styleId="citation-content">
    <w:name w:val="citation-content"/>
    <w:basedOn w:val="DefaultParagraphFont"/>
    <w:rsid w:val="00467019"/>
  </w:style>
  <w:style w:type="character" w:styleId="UnresolvedMention">
    <w:name w:val="Unresolved Mention"/>
    <w:basedOn w:val="DefaultParagraphFont"/>
    <w:uiPriority w:val="99"/>
    <w:semiHidden/>
    <w:unhideWhenUsed/>
    <w:rsid w:val="00F05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.conf.donnu@gmail.com" TargetMode="External"/><Relationship Id="rId13" Type="http://schemas.openxmlformats.org/officeDocument/2006/relationships/hyperlink" Target="http://ukrlit.org/transliteratsiia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rafiati.com/u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nsor.net/ua/news/3244547/ukrayina_za_spryyinyattyam_koruptsiyi_pidnyalasya_na_3_punkty_i_posila_nayivyschu_za_ves_chas_pozytsiy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.mishchenko@donnu.edu.ua" TargetMode="External"/><Relationship Id="rId10" Type="http://schemas.openxmlformats.org/officeDocument/2006/relationships/hyperlink" Target="https://censor.net/ua/news/3244547/ukrayina_za_spryyinyattyam_koruptsiyi_pidnyalasya_na_3_punkty_i_posila_nayivyschu_za_ves_chas_pozytsiyu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esp.conf2017@gmail.com" TargetMode="External"/><Relationship Id="rId14" Type="http://schemas.openxmlformats.org/officeDocument/2006/relationships/hyperlink" Target="mailto:kalinichenko.v@don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4C2C8FBF371C4E9EFB9500F4F4E57D" ma:contentTypeVersion="12" ma:contentTypeDescription="Создание документа." ma:contentTypeScope="" ma:versionID="5d3a2e7157cdc78f1b3962283de07eda">
  <xsd:schema xmlns:xsd="http://www.w3.org/2001/XMLSchema" xmlns:xs="http://www.w3.org/2001/XMLSchema" xmlns:p="http://schemas.microsoft.com/office/2006/metadata/properties" xmlns:ns2="29d11001-28e7-4e4a-9e32-91620ad85a53" xmlns:ns3="53cf1395-d1fd-4639-8e0c-38e8391ed159" targetNamespace="http://schemas.microsoft.com/office/2006/metadata/properties" ma:root="true" ma:fieldsID="c9b3504f9d0f9ac6f71b3134efb17470" ns2:_="" ns3:_="">
    <xsd:import namespace="29d11001-28e7-4e4a-9e32-91620ad85a53"/>
    <xsd:import namespace="53cf1395-d1fd-4639-8e0c-38e8391ed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11001-28e7-4e4a-9e32-91620ad85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47c38ec-e671-44b4-86a0-aecbcc871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1395-d1fd-4639-8e0c-38e8391ed1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b9a209-b852-4895-9546-f2d446b7510a}" ma:internalName="TaxCatchAll" ma:showField="CatchAllData" ma:web="53cf1395-d1fd-4639-8e0c-38e8391ed1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f1395-d1fd-4639-8e0c-38e8391ed159" xsi:nil="true"/>
    <lcf76f155ced4ddcb4097134ff3c332f xmlns="29d11001-28e7-4e4a-9e32-91620ad85a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AA321D-DE98-412D-9BDA-D5CFEF72E517}"/>
</file>

<file path=customXml/itemProps2.xml><?xml version="1.0" encoding="utf-8"?>
<ds:datastoreItem xmlns:ds="http://schemas.openxmlformats.org/officeDocument/2006/customXml" ds:itemID="{777570E4-3FF3-4FB3-B35B-91442DB33DD7}"/>
</file>

<file path=customXml/itemProps3.xml><?xml version="1.0" encoding="utf-8"?>
<ds:datastoreItem xmlns:ds="http://schemas.openxmlformats.org/officeDocument/2006/customXml" ds:itemID="{4F74468B-0C90-40FB-B30D-93CF574408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1277</Words>
  <Characters>7285</Characters>
  <Application>Microsoft Office Word</Application>
  <DocSecurity>0</DocSecurity>
  <Lines>60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natasha</dc:creator>
  <cp:keywords/>
  <dc:description/>
  <cp:lastModifiedBy>Калініченко Віра Ігорівна</cp:lastModifiedBy>
  <cp:revision>23</cp:revision>
  <dcterms:created xsi:type="dcterms:W3CDTF">2024-01-15T11:38:00Z</dcterms:created>
  <dcterms:modified xsi:type="dcterms:W3CDTF">2026-01-28T17:40:00Z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0x010100214C2C8FBF371C4E9EFB9500F4F4E57D</vt:lpwstr>
  </property>
</Properties>
</file>